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0D" w:rsidRDefault="0063660D" w:rsidP="00C03674">
      <w:pPr>
        <w:ind w:left="3528"/>
        <w:rPr>
          <w:noProof/>
        </w:rPr>
      </w:pPr>
      <w:r>
        <w:rPr>
          <w:noProof/>
        </w:rPr>
        <w:t xml:space="preserve"> </w:t>
      </w:r>
      <w:r w:rsidR="00C551F3">
        <w:rPr>
          <w:noProof/>
        </w:rPr>
        <w:drawing>
          <wp:inline distT="0" distB="0" distL="0" distR="0">
            <wp:extent cx="448310" cy="560705"/>
            <wp:effectExtent l="19050" t="0" r="8890"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8310" cy="560705"/>
                    </a:xfrm>
                    <a:prstGeom prst="rect">
                      <a:avLst/>
                    </a:prstGeom>
                    <a:noFill/>
                    <a:ln w="9525">
                      <a:noFill/>
                      <a:miter lim="800000"/>
                      <a:headEnd/>
                      <a:tailEnd/>
                    </a:ln>
                  </pic:spPr>
                </pic:pic>
              </a:graphicData>
            </a:graphic>
          </wp:inline>
        </w:drawing>
      </w:r>
    </w:p>
    <w:p w:rsidR="00C03674" w:rsidRPr="00C03674" w:rsidRDefault="00C03674" w:rsidP="00C03674">
      <w:pPr>
        <w:ind w:left="3528"/>
        <w:rPr>
          <w:sz w:val="24"/>
          <w:szCs w:val="24"/>
        </w:rPr>
      </w:pPr>
    </w:p>
    <w:p w:rsidR="0063660D" w:rsidRPr="00A73EFF" w:rsidRDefault="0063660D" w:rsidP="0063660D">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63660D" w:rsidRPr="00A73EFF" w:rsidRDefault="0063660D" w:rsidP="0063660D">
      <w:pPr>
        <w:ind w:firstLine="0"/>
        <w:jc w:val="center"/>
        <w:rPr>
          <w:sz w:val="32"/>
          <w:szCs w:val="32"/>
        </w:rPr>
      </w:pPr>
      <w:r w:rsidRPr="00A73EFF">
        <w:rPr>
          <w:b/>
          <w:sz w:val="32"/>
          <w:szCs w:val="32"/>
        </w:rPr>
        <w:t xml:space="preserve">ПОСЕЛЕНИЯ </w:t>
      </w:r>
      <w:r w:rsidRPr="00A73EFF">
        <w:rPr>
          <w:b/>
          <w:bCs/>
          <w:sz w:val="32"/>
          <w:szCs w:val="32"/>
        </w:rPr>
        <w:t>ДИНСКОГО РАЙОНА</w:t>
      </w:r>
    </w:p>
    <w:p w:rsidR="0063660D" w:rsidRPr="006F0892" w:rsidRDefault="0063660D" w:rsidP="0063660D">
      <w:pPr>
        <w:pStyle w:val="1"/>
        <w:jc w:val="center"/>
        <w:rPr>
          <w:rFonts w:ascii="Times New Roman" w:hAnsi="Times New Roman" w:cs="Times New Roman"/>
        </w:rPr>
      </w:pPr>
      <w:r w:rsidRPr="006F0892">
        <w:rPr>
          <w:rFonts w:ascii="Times New Roman" w:hAnsi="Times New Roman" w:cs="Times New Roman"/>
        </w:rPr>
        <w:t>ПОСТАНОВЛЕНИЕ</w:t>
      </w:r>
    </w:p>
    <w:p w:rsidR="0063660D" w:rsidRDefault="0063660D" w:rsidP="0063660D">
      <w:pPr>
        <w:jc w:val="center"/>
        <w:rPr>
          <w:b/>
          <w:bCs/>
        </w:rPr>
      </w:pPr>
    </w:p>
    <w:p w:rsidR="0063660D" w:rsidRDefault="0063660D" w:rsidP="0063660D">
      <w:pPr>
        <w:ind w:firstLine="0"/>
      </w:pPr>
      <w:r>
        <w:t xml:space="preserve">от </w:t>
      </w:r>
      <w:r w:rsidR="00ED1312">
        <w:t>06</w:t>
      </w:r>
      <w:r w:rsidR="00667E44">
        <w:t>.</w:t>
      </w:r>
      <w:r w:rsidR="00D830DA">
        <w:t>03</w:t>
      </w:r>
      <w:r w:rsidR="00667E44">
        <w:t>.201</w:t>
      </w:r>
      <w:r w:rsidR="00D830DA">
        <w:t>7</w:t>
      </w:r>
      <w:r w:rsidR="002F5332">
        <w:t xml:space="preserve">             </w:t>
      </w:r>
      <w:r>
        <w:t xml:space="preserve">                                                           </w:t>
      </w:r>
      <w:r w:rsidR="00886C0A">
        <w:t xml:space="preserve">          </w:t>
      </w:r>
      <w:r>
        <w:t xml:space="preserve">           </w:t>
      </w:r>
      <w:r w:rsidRPr="00B43EBA">
        <w:t xml:space="preserve">  </w:t>
      </w:r>
      <w:r w:rsidR="00667E44">
        <w:t xml:space="preserve">   </w:t>
      </w:r>
      <w:r w:rsidR="00820E8D">
        <w:t xml:space="preserve">   № </w:t>
      </w:r>
      <w:r w:rsidR="00ED1312">
        <w:t>2</w:t>
      </w:r>
      <w:r w:rsidR="00D830DA">
        <w:t>6</w:t>
      </w:r>
    </w:p>
    <w:p w:rsidR="0063660D" w:rsidRDefault="0063660D" w:rsidP="0063660D">
      <w:pPr>
        <w:ind w:left="2820" w:firstLine="12"/>
        <w:rPr>
          <w:b/>
          <w:bCs/>
        </w:rPr>
      </w:pPr>
      <w:r>
        <w:t xml:space="preserve">        село Красносельское</w:t>
      </w:r>
    </w:p>
    <w:p w:rsidR="00ED1312" w:rsidRPr="00C03674" w:rsidRDefault="00ED1312" w:rsidP="00ED1312">
      <w:pPr>
        <w:jc w:val="center"/>
        <w:rPr>
          <w:sz w:val="27"/>
          <w:szCs w:val="27"/>
        </w:rPr>
      </w:pPr>
    </w:p>
    <w:p w:rsidR="0063660D" w:rsidRPr="00C03674" w:rsidRDefault="0063660D" w:rsidP="00ED1312">
      <w:pPr>
        <w:jc w:val="center"/>
        <w:rPr>
          <w:sz w:val="27"/>
          <w:szCs w:val="27"/>
        </w:rPr>
      </w:pPr>
    </w:p>
    <w:p w:rsidR="0063660D" w:rsidRPr="00C03674" w:rsidRDefault="0063660D" w:rsidP="00ED1312">
      <w:pPr>
        <w:jc w:val="center"/>
        <w:rPr>
          <w:sz w:val="27"/>
          <w:szCs w:val="27"/>
        </w:rPr>
      </w:pPr>
    </w:p>
    <w:p w:rsidR="0063660D" w:rsidRPr="000D3646" w:rsidRDefault="0063660D" w:rsidP="00ED1312">
      <w:pPr>
        <w:pStyle w:val="ConsTitle"/>
        <w:widowControl/>
        <w:ind w:left="567" w:right="566"/>
        <w:jc w:val="center"/>
        <w:rPr>
          <w:rFonts w:ascii="Times New Roman" w:hAnsi="Times New Roman" w:cs="Times New Roman"/>
          <w:sz w:val="28"/>
          <w:szCs w:val="28"/>
        </w:rPr>
      </w:pPr>
      <w:r w:rsidRPr="000D3646">
        <w:rPr>
          <w:rFonts w:ascii="Times New Roman" w:hAnsi="Times New Roman" w:cs="Times New Roman"/>
          <w:sz w:val="28"/>
          <w:szCs w:val="28"/>
        </w:rPr>
        <w:t>О</w:t>
      </w:r>
      <w:r w:rsidR="00A662C0" w:rsidRPr="000D3646">
        <w:rPr>
          <w:rFonts w:ascii="Times New Roman" w:hAnsi="Times New Roman" w:cs="Times New Roman"/>
          <w:sz w:val="28"/>
          <w:szCs w:val="28"/>
        </w:rPr>
        <w:t xml:space="preserve">б утверждении </w:t>
      </w:r>
      <w:r w:rsidR="00074B96">
        <w:rPr>
          <w:rFonts w:ascii="Times New Roman" w:hAnsi="Times New Roman" w:cs="Times New Roman"/>
          <w:sz w:val="28"/>
          <w:szCs w:val="28"/>
        </w:rPr>
        <w:t>показателей</w:t>
      </w:r>
      <w:r w:rsidR="00D830DA">
        <w:rPr>
          <w:rFonts w:ascii="Times New Roman" w:hAnsi="Times New Roman" w:cs="Times New Roman"/>
          <w:sz w:val="28"/>
          <w:szCs w:val="28"/>
        </w:rPr>
        <w:t xml:space="preserve"> эффективности деятельности муниципальных бюджетных учреждений культуры Красносельского сельского поселения Динского района и </w:t>
      </w:r>
      <w:r w:rsidR="00074B96">
        <w:rPr>
          <w:rFonts w:ascii="Times New Roman" w:hAnsi="Times New Roman" w:cs="Times New Roman"/>
          <w:sz w:val="28"/>
          <w:szCs w:val="28"/>
        </w:rPr>
        <w:t>критерии оценки эффективности работы их руководителей</w:t>
      </w:r>
    </w:p>
    <w:p w:rsidR="0063660D" w:rsidRPr="00C03674" w:rsidRDefault="0063660D" w:rsidP="00ED1312">
      <w:pPr>
        <w:pStyle w:val="ConsNormal"/>
        <w:widowControl/>
        <w:ind w:right="0" w:firstLine="0"/>
        <w:jc w:val="center"/>
        <w:rPr>
          <w:rFonts w:ascii="Times New Roman" w:hAnsi="Times New Roman" w:cs="Times New Roman"/>
          <w:sz w:val="27"/>
          <w:szCs w:val="27"/>
        </w:rPr>
      </w:pPr>
    </w:p>
    <w:p w:rsidR="00ED1312" w:rsidRPr="00C03674" w:rsidRDefault="00ED1312" w:rsidP="00ED1312">
      <w:pPr>
        <w:pStyle w:val="ConsNormal"/>
        <w:widowControl/>
        <w:ind w:right="0" w:firstLine="0"/>
        <w:jc w:val="center"/>
        <w:rPr>
          <w:rFonts w:ascii="Times New Roman" w:hAnsi="Times New Roman" w:cs="Times New Roman"/>
          <w:sz w:val="27"/>
          <w:szCs w:val="27"/>
        </w:rPr>
      </w:pPr>
    </w:p>
    <w:p w:rsidR="0063660D" w:rsidRPr="00C03674" w:rsidRDefault="0063660D" w:rsidP="00ED1312">
      <w:pPr>
        <w:pStyle w:val="ConsNonformat"/>
        <w:widowControl/>
        <w:ind w:right="0"/>
        <w:jc w:val="center"/>
        <w:rPr>
          <w:rFonts w:ascii="Times New Roman" w:hAnsi="Times New Roman" w:cs="Times New Roman"/>
          <w:sz w:val="27"/>
          <w:szCs w:val="27"/>
        </w:rPr>
      </w:pPr>
    </w:p>
    <w:p w:rsidR="00535CC0" w:rsidRPr="00886C0A" w:rsidRDefault="00535CC0" w:rsidP="00535CC0">
      <w:pPr>
        <w:pStyle w:val="ConsNormal"/>
        <w:widowControl/>
        <w:ind w:right="0" w:firstLine="840"/>
        <w:jc w:val="both"/>
        <w:rPr>
          <w:rFonts w:ascii="Times New Roman" w:hAnsi="Times New Roman" w:cs="Times New Roman"/>
          <w:sz w:val="28"/>
          <w:szCs w:val="28"/>
        </w:rPr>
      </w:pPr>
      <w:r w:rsidRPr="00886C0A">
        <w:rPr>
          <w:rFonts w:ascii="Times New Roman" w:hAnsi="Times New Roman" w:cs="Times New Roman"/>
          <w:sz w:val="28"/>
          <w:szCs w:val="28"/>
        </w:rPr>
        <w:t xml:space="preserve">В </w:t>
      </w:r>
      <w:r w:rsidR="003A6AAC" w:rsidRPr="00886C0A">
        <w:rPr>
          <w:rFonts w:ascii="Times New Roman" w:hAnsi="Times New Roman" w:cs="Times New Roman"/>
          <w:sz w:val="28"/>
          <w:szCs w:val="28"/>
        </w:rPr>
        <w:t>целях повышения эффективности деятельности и улучшения</w:t>
      </w:r>
      <w:r w:rsidR="00010E4C" w:rsidRPr="00886C0A">
        <w:rPr>
          <w:rFonts w:ascii="Times New Roman" w:hAnsi="Times New Roman" w:cs="Times New Roman"/>
          <w:sz w:val="28"/>
          <w:szCs w:val="28"/>
        </w:rPr>
        <w:t xml:space="preserve"> качества управления финансовыми ресурсами муниципальных бюджетных учреждений культуры Красносельского сельского поселения Динского района, для организации проведения оценки эффективности деятельности муниципальны</w:t>
      </w:r>
      <w:r w:rsidR="00886C0A" w:rsidRPr="00886C0A">
        <w:rPr>
          <w:rFonts w:ascii="Times New Roman" w:hAnsi="Times New Roman" w:cs="Times New Roman"/>
          <w:sz w:val="28"/>
          <w:szCs w:val="28"/>
        </w:rPr>
        <w:t>х бюджетных учреждений культуры</w:t>
      </w:r>
      <w:r w:rsidR="00010E4C" w:rsidRPr="00886C0A">
        <w:rPr>
          <w:rFonts w:ascii="Times New Roman" w:hAnsi="Times New Roman" w:cs="Times New Roman"/>
          <w:sz w:val="28"/>
          <w:szCs w:val="28"/>
        </w:rPr>
        <w:t>,  в рамках реализации государственной программы Краснодарского края «Развитие культуры» за счет краевого бюджета</w:t>
      </w:r>
      <w:r w:rsidRPr="00886C0A">
        <w:rPr>
          <w:rFonts w:ascii="Times New Roman" w:hAnsi="Times New Roman" w:cs="Times New Roman"/>
          <w:sz w:val="28"/>
          <w:szCs w:val="28"/>
        </w:rPr>
        <w:t xml:space="preserve">, п о с т а н о в л я ю: </w:t>
      </w:r>
    </w:p>
    <w:p w:rsidR="0063660D" w:rsidRPr="00886C0A" w:rsidRDefault="0063660D" w:rsidP="00ED1312">
      <w:pPr>
        <w:pStyle w:val="ConsTitle"/>
        <w:widowControl/>
        <w:ind w:right="0" w:firstLine="851"/>
        <w:jc w:val="both"/>
        <w:rPr>
          <w:rFonts w:ascii="Times New Roman" w:hAnsi="Times New Roman" w:cs="Times New Roman"/>
          <w:b w:val="0"/>
          <w:sz w:val="28"/>
          <w:szCs w:val="28"/>
        </w:rPr>
      </w:pPr>
      <w:r w:rsidRPr="00886C0A">
        <w:rPr>
          <w:rFonts w:ascii="Times New Roman" w:hAnsi="Times New Roman" w:cs="Times New Roman"/>
          <w:b w:val="0"/>
          <w:sz w:val="28"/>
          <w:szCs w:val="28"/>
        </w:rPr>
        <w:t>1.</w:t>
      </w:r>
      <w:r w:rsidR="00A662C0" w:rsidRPr="00886C0A">
        <w:rPr>
          <w:rFonts w:ascii="Times New Roman" w:hAnsi="Times New Roman" w:cs="Times New Roman"/>
          <w:b w:val="0"/>
          <w:sz w:val="28"/>
          <w:szCs w:val="28"/>
        </w:rPr>
        <w:t xml:space="preserve"> Утв</w:t>
      </w:r>
      <w:r w:rsidR="008249C1" w:rsidRPr="00886C0A">
        <w:rPr>
          <w:rFonts w:ascii="Times New Roman" w:hAnsi="Times New Roman" w:cs="Times New Roman"/>
          <w:b w:val="0"/>
          <w:sz w:val="28"/>
          <w:szCs w:val="28"/>
        </w:rPr>
        <w:t xml:space="preserve">ердить </w:t>
      </w:r>
      <w:r w:rsidR="00074B96" w:rsidRPr="00886C0A">
        <w:rPr>
          <w:rFonts w:ascii="Times New Roman" w:hAnsi="Times New Roman" w:cs="Times New Roman"/>
          <w:b w:val="0"/>
          <w:sz w:val="28"/>
          <w:szCs w:val="28"/>
        </w:rPr>
        <w:t>показатели</w:t>
      </w:r>
      <w:r w:rsidR="00010E4C" w:rsidRPr="00886C0A">
        <w:rPr>
          <w:rFonts w:ascii="Times New Roman" w:hAnsi="Times New Roman" w:cs="Times New Roman"/>
          <w:b w:val="0"/>
          <w:sz w:val="28"/>
          <w:szCs w:val="28"/>
        </w:rPr>
        <w:t xml:space="preserve"> эффективности деятельности муниципальных бюджетных учреждений культуры Красносельского сельского поселения Динского района и </w:t>
      </w:r>
      <w:r w:rsidR="00074B96" w:rsidRPr="00886C0A">
        <w:rPr>
          <w:rFonts w:ascii="Times New Roman" w:hAnsi="Times New Roman" w:cs="Times New Roman"/>
          <w:b w:val="0"/>
          <w:sz w:val="28"/>
          <w:szCs w:val="28"/>
        </w:rPr>
        <w:t>критерии оценки эффективности работы их руководителей</w:t>
      </w:r>
      <w:r w:rsidR="00C80926" w:rsidRPr="00886C0A">
        <w:rPr>
          <w:rFonts w:ascii="Times New Roman" w:hAnsi="Times New Roman" w:cs="Times New Roman"/>
          <w:b w:val="0"/>
          <w:sz w:val="28"/>
          <w:szCs w:val="28"/>
        </w:rPr>
        <w:t xml:space="preserve"> </w:t>
      </w:r>
      <w:r w:rsidR="00A662C0" w:rsidRPr="00886C0A">
        <w:rPr>
          <w:rFonts w:ascii="Times New Roman" w:hAnsi="Times New Roman" w:cs="Times New Roman"/>
          <w:b w:val="0"/>
          <w:sz w:val="28"/>
          <w:szCs w:val="28"/>
        </w:rPr>
        <w:t>(</w:t>
      </w:r>
      <w:r w:rsidR="00F537A7" w:rsidRPr="00886C0A">
        <w:rPr>
          <w:rFonts w:ascii="Times New Roman" w:hAnsi="Times New Roman" w:cs="Times New Roman"/>
          <w:b w:val="0"/>
          <w:sz w:val="28"/>
          <w:szCs w:val="28"/>
        </w:rPr>
        <w:t>п</w:t>
      </w:r>
      <w:r w:rsidR="004F5A97" w:rsidRPr="00886C0A">
        <w:rPr>
          <w:rFonts w:ascii="Times New Roman" w:hAnsi="Times New Roman" w:cs="Times New Roman"/>
          <w:b w:val="0"/>
          <w:sz w:val="28"/>
          <w:szCs w:val="28"/>
        </w:rPr>
        <w:t>р</w:t>
      </w:r>
      <w:r w:rsidR="00A662C0" w:rsidRPr="00886C0A">
        <w:rPr>
          <w:rFonts w:ascii="Times New Roman" w:hAnsi="Times New Roman" w:cs="Times New Roman"/>
          <w:b w:val="0"/>
          <w:sz w:val="28"/>
          <w:szCs w:val="28"/>
        </w:rPr>
        <w:t>иложение</w:t>
      </w:r>
      <w:r w:rsidR="00074B96" w:rsidRPr="00886C0A">
        <w:rPr>
          <w:rFonts w:ascii="Times New Roman" w:hAnsi="Times New Roman" w:cs="Times New Roman"/>
          <w:b w:val="0"/>
          <w:sz w:val="28"/>
          <w:szCs w:val="28"/>
        </w:rPr>
        <w:t xml:space="preserve"> 1</w:t>
      </w:r>
      <w:r w:rsidR="00A662C0" w:rsidRPr="00886C0A">
        <w:rPr>
          <w:rFonts w:ascii="Times New Roman" w:hAnsi="Times New Roman" w:cs="Times New Roman"/>
          <w:b w:val="0"/>
          <w:sz w:val="28"/>
          <w:szCs w:val="28"/>
        </w:rPr>
        <w:t>)</w:t>
      </w:r>
      <w:r w:rsidRPr="00886C0A">
        <w:rPr>
          <w:rFonts w:ascii="Times New Roman" w:hAnsi="Times New Roman" w:cs="Times New Roman"/>
          <w:b w:val="0"/>
          <w:sz w:val="28"/>
          <w:szCs w:val="28"/>
        </w:rPr>
        <w:t>.</w:t>
      </w:r>
    </w:p>
    <w:p w:rsidR="0063660D" w:rsidRPr="00886C0A" w:rsidRDefault="0063660D" w:rsidP="00ED1312">
      <w:pPr>
        <w:pStyle w:val="ConsPlusTitle"/>
        <w:widowControl/>
        <w:ind w:firstLine="851"/>
        <w:jc w:val="both"/>
        <w:rPr>
          <w:b w:val="0"/>
          <w:sz w:val="28"/>
          <w:szCs w:val="28"/>
        </w:rPr>
      </w:pPr>
      <w:r w:rsidRPr="00886C0A">
        <w:rPr>
          <w:b w:val="0"/>
          <w:sz w:val="28"/>
          <w:szCs w:val="28"/>
        </w:rPr>
        <w:t xml:space="preserve">2. </w:t>
      </w:r>
      <w:r w:rsidR="00074B96" w:rsidRPr="00886C0A">
        <w:rPr>
          <w:b w:val="0"/>
          <w:sz w:val="28"/>
          <w:szCs w:val="28"/>
        </w:rPr>
        <w:t>Утвердить Положение о выплатах стимулирующего характера руководителям</w:t>
      </w:r>
      <w:r w:rsidR="00141EAD" w:rsidRPr="00886C0A">
        <w:rPr>
          <w:b w:val="0"/>
          <w:sz w:val="28"/>
          <w:szCs w:val="28"/>
        </w:rPr>
        <w:t xml:space="preserve"> муниципальных бюджетных учреждений культуры Красносельского сельского поселения Динского района (приложение 2)</w:t>
      </w:r>
      <w:r w:rsidR="00A662C0" w:rsidRPr="00886C0A">
        <w:rPr>
          <w:b w:val="0"/>
          <w:sz w:val="28"/>
          <w:szCs w:val="28"/>
        </w:rPr>
        <w:t>.</w:t>
      </w:r>
    </w:p>
    <w:p w:rsidR="00ED1312" w:rsidRPr="00886C0A" w:rsidRDefault="0063660D" w:rsidP="00010E4C">
      <w:pPr>
        <w:pStyle w:val="ConsPlusTitle"/>
        <w:widowControl/>
        <w:ind w:firstLine="851"/>
        <w:jc w:val="both"/>
        <w:rPr>
          <w:b w:val="0"/>
          <w:sz w:val="28"/>
          <w:szCs w:val="28"/>
        </w:rPr>
      </w:pPr>
      <w:r w:rsidRPr="00886C0A">
        <w:rPr>
          <w:b w:val="0"/>
          <w:sz w:val="28"/>
          <w:szCs w:val="28"/>
        </w:rPr>
        <w:t xml:space="preserve"> </w:t>
      </w:r>
      <w:r w:rsidR="00010E4C" w:rsidRPr="00886C0A">
        <w:rPr>
          <w:b w:val="0"/>
          <w:sz w:val="28"/>
          <w:szCs w:val="28"/>
        </w:rPr>
        <w:t>3</w:t>
      </w:r>
      <w:r w:rsidR="00535CC0" w:rsidRPr="00886C0A">
        <w:rPr>
          <w:b w:val="0"/>
          <w:sz w:val="28"/>
          <w:szCs w:val="28"/>
        </w:rPr>
        <w:t xml:space="preserve">. </w:t>
      </w:r>
      <w:r w:rsidR="00141EAD" w:rsidRPr="00886C0A">
        <w:rPr>
          <w:b w:val="0"/>
          <w:sz w:val="28"/>
          <w:szCs w:val="28"/>
        </w:rPr>
        <w:t>Утвердить Положение о порядке, сроках и форме предоставления муниципальными бюджетными учреждениями культуры Красносельского сельского поселения Динского района отчетности о выполнении показателей эффективности деятельности (приложение 3)</w:t>
      </w:r>
      <w:r w:rsidR="00ED1312" w:rsidRPr="00886C0A">
        <w:rPr>
          <w:b w:val="0"/>
          <w:sz w:val="28"/>
          <w:szCs w:val="28"/>
        </w:rPr>
        <w:t>.</w:t>
      </w:r>
    </w:p>
    <w:p w:rsidR="00535CC0" w:rsidRPr="00886C0A" w:rsidRDefault="00010E4C" w:rsidP="00ED1312">
      <w:pPr>
        <w:ind w:firstLine="851"/>
        <w:rPr>
          <w:szCs w:val="28"/>
        </w:rPr>
      </w:pPr>
      <w:r w:rsidRPr="00886C0A">
        <w:rPr>
          <w:szCs w:val="28"/>
        </w:rPr>
        <w:t>4</w:t>
      </w:r>
      <w:r w:rsidR="00535CC0" w:rsidRPr="00886C0A">
        <w:rPr>
          <w:szCs w:val="28"/>
        </w:rPr>
        <w:t xml:space="preserve">. </w:t>
      </w:r>
      <w:r w:rsidR="00141EAD" w:rsidRPr="00886C0A">
        <w:rPr>
          <w:szCs w:val="28"/>
        </w:rPr>
        <w:t>Утвердить Положение о комиссии по оценке выполнения показателей эффективности деятельности муниципальных бюджетных учреждений культуры Красносельского сельского поселения Динского района и премированию их руководителей (приложение 4)</w:t>
      </w:r>
      <w:r w:rsidR="00535CC0" w:rsidRPr="00886C0A">
        <w:rPr>
          <w:szCs w:val="28"/>
        </w:rPr>
        <w:t>.</w:t>
      </w:r>
    </w:p>
    <w:p w:rsidR="00A716EF" w:rsidRPr="00886C0A" w:rsidRDefault="00A716EF" w:rsidP="00ED1312">
      <w:pPr>
        <w:ind w:firstLine="851"/>
        <w:rPr>
          <w:szCs w:val="28"/>
        </w:rPr>
      </w:pPr>
      <w:r w:rsidRPr="00886C0A">
        <w:rPr>
          <w:szCs w:val="28"/>
        </w:rPr>
        <w:lastRenderedPageBreak/>
        <w:t xml:space="preserve">5. </w:t>
      </w:r>
      <w:r w:rsidR="00886C0A" w:rsidRPr="00886C0A">
        <w:rPr>
          <w:szCs w:val="28"/>
        </w:rPr>
        <w:t>О</w:t>
      </w:r>
      <w:r w:rsidRPr="00886C0A">
        <w:rPr>
          <w:szCs w:val="28"/>
        </w:rPr>
        <w:t>бщему отделу администрации Красносельского сельского поселения Динского района разместить настоящее постановление на официальном сайте Красносельского сельского поселения Динского района в сети «Интернет».</w:t>
      </w:r>
    </w:p>
    <w:p w:rsidR="00535CC0" w:rsidRPr="00886C0A" w:rsidRDefault="00886C0A" w:rsidP="00ED1312">
      <w:pPr>
        <w:ind w:firstLine="851"/>
        <w:rPr>
          <w:szCs w:val="28"/>
        </w:rPr>
      </w:pPr>
      <w:r>
        <w:rPr>
          <w:szCs w:val="28"/>
        </w:rPr>
        <w:t>6</w:t>
      </w:r>
      <w:r w:rsidR="00535CC0" w:rsidRPr="00886C0A">
        <w:rPr>
          <w:szCs w:val="28"/>
        </w:rPr>
        <w:t>. Настоящее постановление вступает в силу с</w:t>
      </w:r>
      <w:r w:rsidR="002C1FA3" w:rsidRPr="00886C0A">
        <w:rPr>
          <w:szCs w:val="28"/>
        </w:rPr>
        <w:t>о дня его подписания и распространяется на правоотношения, возникшие</w:t>
      </w:r>
      <w:r w:rsidR="00535CC0" w:rsidRPr="00886C0A">
        <w:rPr>
          <w:szCs w:val="28"/>
        </w:rPr>
        <w:t xml:space="preserve"> 01 января 201</w:t>
      </w:r>
      <w:r w:rsidR="00ED1312" w:rsidRPr="00886C0A">
        <w:rPr>
          <w:szCs w:val="28"/>
        </w:rPr>
        <w:t>7</w:t>
      </w:r>
      <w:r w:rsidR="00535CC0" w:rsidRPr="00886C0A">
        <w:rPr>
          <w:szCs w:val="28"/>
        </w:rPr>
        <w:t xml:space="preserve"> года.</w:t>
      </w:r>
    </w:p>
    <w:p w:rsidR="0063660D" w:rsidRDefault="0063660D" w:rsidP="00D73AA8">
      <w:pPr>
        <w:rPr>
          <w:szCs w:val="28"/>
        </w:rPr>
      </w:pPr>
    </w:p>
    <w:p w:rsidR="00886C0A" w:rsidRDefault="00886C0A" w:rsidP="00D73AA8">
      <w:pPr>
        <w:rPr>
          <w:szCs w:val="28"/>
        </w:rPr>
      </w:pPr>
    </w:p>
    <w:p w:rsidR="00886C0A" w:rsidRPr="00886C0A" w:rsidRDefault="00886C0A" w:rsidP="00D73AA8">
      <w:pPr>
        <w:rPr>
          <w:szCs w:val="28"/>
        </w:rPr>
      </w:pPr>
    </w:p>
    <w:p w:rsidR="0063660D" w:rsidRPr="00886C0A" w:rsidRDefault="0063660D" w:rsidP="0063660D">
      <w:pPr>
        <w:pStyle w:val="ConsNonformat"/>
        <w:widowControl/>
        <w:ind w:right="0"/>
        <w:jc w:val="both"/>
        <w:rPr>
          <w:rFonts w:ascii="Times New Roman" w:hAnsi="Times New Roman" w:cs="Times New Roman"/>
          <w:sz w:val="28"/>
          <w:szCs w:val="28"/>
        </w:rPr>
      </w:pPr>
      <w:r w:rsidRPr="00886C0A">
        <w:rPr>
          <w:rFonts w:ascii="Times New Roman" w:hAnsi="Times New Roman" w:cs="Times New Roman"/>
          <w:sz w:val="28"/>
          <w:szCs w:val="28"/>
        </w:rPr>
        <w:t>Глава Красносельского</w:t>
      </w:r>
    </w:p>
    <w:p w:rsidR="00D73AA8" w:rsidRPr="00886C0A" w:rsidRDefault="0063660D" w:rsidP="009C5197">
      <w:pPr>
        <w:pStyle w:val="ConsNonformat"/>
        <w:widowControl/>
        <w:ind w:right="0"/>
        <w:jc w:val="both"/>
        <w:rPr>
          <w:rFonts w:ascii="Times New Roman" w:hAnsi="Times New Roman" w:cs="Times New Roman"/>
          <w:sz w:val="28"/>
          <w:szCs w:val="28"/>
        </w:rPr>
        <w:sectPr w:rsidR="00D73AA8" w:rsidRPr="00886C0A" w:rsidSect="00886C0A">
          <w:pgSz w:w="11906" w:h="16838"/>
          <w:pgMar w:top="1134" w:right="567" w:bottom="1134" w:left="1701" w:header="709" w:footer="709" w:gutter="0"/>
          <w:cols w:space="708"/>
          <w:docGrid w:linePitch="360"/>
        </w:sectPr>
      </w:pPr>
      <w:r w:rsidRPr="00886C0A">
        <w:rPr>
          <w:rFonts w:ascii="Times New Roman" w:hAnsi="Times New Roman" w:cs="Times New Roman"/>
          <w:sz w:val="28"/>
          <w:szCs w:val="28"/>
        </w:rPr>
        <w:t>сельского поселения                                                                           М.В. Кныш</w:t>
      </w:r>
    </w:p>
    <w:tbl>
      <w:tblPr>
        <w:tblW w:w="8975" w:type="dxa"/>
        <w:tblInd w:w="793" w:type="dxa"/>
        <w:tblLook w:val="01E0"/>
      </w:tblPr>
      <w:tblGrid>
        <w:gridCol w:w="4277"/>
        <w:gridCol w:w="4698"/>
      </w:tblGrid>
      <w:tr w:rsidR="009C5197" w:rsidRPr="00141EAD" w:rsidTr="00E94568">
        <w:tc>
          <w:tcPr>
            <w:tcW w:w="4277" w:type="dxa"/>
            <w:shd w:val="clear" w:color="auto" w:fill="auto"/>
          </w:tcPr>
          <w:p w:rsidR="009C5197" w:rsidRPr="00141EAD" w:rsidRDefault="009C5197" w:rsidP="00AE03FA">
            <w:pPr>
              <w:rPr>
                <w:sz w:val="27"/>
                <w:szCs w:val="27"/>
              </w:rPr>
            </w:pPr>
          </w:p>
        </w:tc>
        <w:tc>
          <w:tcPr>
            <w:tcW w:w="4698" w:type="dxa"/>
            <w:shd w:val="clear" w:color="auto" w:fill="auto"/>
          </w:tcPr>
          <w:p w:rsidR="0076357E" w:rsidRDefault="009C5197" w:rsidP="0076357E">
            <w:pPr>
              <w:ind w:left="289" w:firstLine="0"/>
              <w:jc w:val="left"/>
              <w:rPr>
                <w:sz w:val="27"/>
                <w:szCs w:val="27"/>
              </w:rPr>
            </w:pPr>
            <w:r w:rsidRPr="00141EAD">
              <w:rPr>
                <w:sz w:val="27"/>
                <w:szCs w:val="27"/>
              </w:rPr>
              <w:t xml:space="preserve">Приложение 1  </w:t>
            </w:r>
          </w:p>
          <w:p w:rsidR="0076357E" w:rsidRDefault="0076357E" w:rsidP="0076357E">
            <w:pPr>
              <w:ind w:left="289" w:firstLine="0"/>
              <w:jc w:val="left"/>
              <w:rPr>
                <w:sz w:val="27"/>
                <w:szCs w:val="27"/>
              </w:rPr>
            </w:pPr>
            <w:r>
              <w:rPr>
                <w:sz w:val="27"/>
                <w:szCs w:val="27"/>
              </w:rPr>
              <w:t>к п</w:t>
            </w:r>
            <w:r w:rsidR="009C5197" w:rsidRPr="00141EAD">
              <w:rPr>
                <w:sz w:val="27"/>
                <w:szCs w:val="27"/>
              </w:rPr>
              <w:t xml:space="preserve">остановлению </w:t>
            </w:r>
            <w:r>
              <w:rPr>
                <w:sz w:val="27"/>
                <w:szCs w:val="27"/>
              </w:rPr>
              <w:t>а</w:t>
            </w:r>
            <w:r w:rsidR="009C5197" w:rsidRPr="00141EAD">
              <w:rPr>
                <w:sz w:val="27"/>
                <w:szCs w:val="27"/>
              </w:rPr>
              <w:t>дминистрации</w:t>
            </w:r>
          </w:p>
          <w:p w:rsidR="0076357E" w:rsidRDefault="0076357E" w:rsidP="0076357E">
            <w:pPr>
              <w:ind w:left="289" w:firstLine="0"/>
              <w:jc w:val="left"/>
              <w:rPr>
                <w:sz w:val="27"/>
                <w:szCs w:val="27"/>
              </w:rPr>
            </w:pPr>
            <w:r>
              <w:rPr>
                <w:sz w:val="27"/>
                <w:szCs w:val="27"/>
              </w:rPr>
              <w:t>Красносельского сельского поселения Динского района</w:t>
            </w:r>
            <w:r w:rsidR="009C5197" w:rsidRPr="00141EAD">
              <w:rPr>
                <w:sz w:val="27"/>
                <w:szCs w:val="27"/>
              </w:rPr>
              <w:t xml:space="preserve"> </w:t>
            </w:r>
          </w:p>
          <w:p w:rsidR="009C5197" w:rsidRPr="00141EAD" w:rsidRDefault="009C5197" w:rsidP="0076357E">
            <w:pPr>
              <w:ind w:left="289" w:firstLine="0"/>
              <w:jc w:val="left"/>
              <w:rPr>
                <w:sz w:val="27"/>
                <w:szCs w:val="27"/>
              </w:rPr>
            </w:pPr>
            <w:r w:rsidRPr="00141EAD">
              <w:rPr>
                <w:sz w:val="27"/>
                <w:szCs w:val="27"/>
              </w:rPr>
              <w:t>от «</w:t>
            </w:r>
            <w:r w:rsidR="00141EAD">
              <w:rPr>
                <w:sz w:val="27"/>
                <w:szCs w:val="27"/>
              </w:rPr>
              <w:t>06</w:t>
            </w:r>
            <w:r w:rsidRPr="00141EAD">
              <w:rPr>
                <w:sz w:val="27"/>
                <w:szCs w:val="27"/>
              </w:rPr>
              <w:t>»</w:t>
            </w:r>
            <w:r w:rsidR="00141EAD">
              <w:rPr>
                <w:sz w:val="27"/>
                <w:szCs w:val="27"/>
              </w:rPr>
              <w:t xml:space="preserve"> марта </w:t>
            </w:r>
            <w:r w:rsidRPr="00141EAD">
              <w:rPr>
                <w:sz w:val="27"/>
                <w:szCs w:val="27"/>
              </w:rPr>
              <w:t xml:space="preserve">2017 г. № </w:t>
            </w:r>
            <w:r w:rsidR="00141EAD">
              <w:rPr>
                <w:sz w:val="27"/>
                <w:szCs w:val="27"/>
              </w:rPr>
              <w:t>26</w:t>
            </w:r>
          </w:p>
          <w:p w:rsidR="009C5197" w:rsidRPr="00141EAD" w:rsidRDefault="009C5197" w:rsidP="00AE03FA">
            <w:pPr>
              <w:rPr>
                <w:sz w:val="27"/>
                <w:szCs w:val="27"/>
              </w:rPr>
            </w:pPr>
          </w:p>
        </w:tc>
      </w:tr>
    </w:tbl>
    <w:p w:rsidR="009C5197" w:rsidRPr="00141EAD" w:rsidRDefault="009C5197" w:rsidP="009C5197">
      <w:pPr>
        <w:rPr>
          <w:sz w:val="27"/>
          <w:szCs w:val="27"/>
        </w:rPr>
      </w:pPr>
    </w:p>
    <w:p w:rsidR="009C5197" w:rsidRPr="00141EAD" w:rsidRDefault="009C5197" w:rsidP="009C5197">
      <w:pPr>
        <w:jc w:val="center"/>
        <w:rPr>
          <w:sz w:val="27"/>
          <w:szCs w:val="27"/>
        </w:rPr>
      </w:pPr>
      <w:r w:rsidRPr="00141EAD">
        <w:rPr>
          <w:sz w:val="27"/>
          <w:szCs w:val="27"/>
        </w:rPr>
        <w:t xml:space="preserve">Показатели </w:t>
      </w:r>
    </w:p>
    <w:p w:rsidR="009C5197" w:rsidRPr="00141EAD" w:rsidRDefault="009C5197" w:rsidP="009C5197">
      <w:pPr>
        <w:jc w:val="center"/>
        <w:rPr>
          <w:sz w:val="27"/>
          <w:szCs w:val="27"/>
        </w:rPr>
      </w:pPr>
      <w:r w:rsidRPr="00141EAD">
        <w:rPr>
          <w:sz w:val="27"/>
          <w:szCs w:val="27"/>
        </w:rPr>
        <w:t xml:space="preserve">эффективности деятельности муниципальных </w:t>
      </w:r>
      <w:r w:rsidR="00E94568">
        <w:rPr>
          <w:sz w:val="27"/>
          <w:szCs w:val="27"/>
        </w:rPr>
        <w:t xml:space="preserve">бюджетных </w:t>
      </w:r>
      <w:r w:rsidRPr="00141EAD">
        <w:rPr>
          <w:sz w:val="27"/>
          <w:szCs w:val="27"/>
        </w:rPr>
        <w:t>учреждений культуры</w:t>
      </w:r>
      <w:r w:rsidR="00E94568" w:rsidRPr="00E94568">
        <w:rPr>
          <w:szCs w:val="28"/>
        </w:rPr>
        <w:t xml:space="preserve"> </w:t>
      </w:r>
      <w:r w:rsidR="00E94568" w:rsidRPr="00886C0A">
        <w:rPr>
          <w:szCs w:val="28"/>
        </w:rPr>
        <w:t>Красносельского сельского поселения Динского района</w:t>
      </w:r>
      <w:r w:rsidRPr="00141EAD">
        <w:rPr>
          <w:sz w:val="27"/>
          <w:szCs w:val="27"/>
        </w:rPr>
        <w:t xml:space="preserve"> и критерии оценки эффективности работы их руководителей</w:t>
      </w:r>
    </w:p>
    <w:tbl>
      <w:tblPr>
        <w:tblpPr w:leftFromText="180" w:rightFromText="180" w:vertAnchor="text" w:horzAnchor="margin" w:tblpX="-176" w:tblpY="210"/>
        <w:tblW w:w="9872" w:type="dxa"/>
        <w:tblLayout w:type="fixed"/>
        <w:tblLook w:val="0000"/>
      </w:tblPr>
      <w:tblGrid>
        <w:gridCol w:w="534"/>
        <w:gridCol w:w="81"/>
        <w:gridCol w:w="3420"/>
        <w:gridCol w:w="5837"/>
      </w:tblGrid>
      <w:tr w:rsidR="009C5197" w:rsidRPr="00141EAD" w:rsidTr="00E94568">
        <w:tc>
          <w:tcPr>
            <w:tcW w:w="534" w:type="dxa"/>
            <w:tcBorders>
              <w:top w:val="single" w:sz="4" w:space="0" w:color="000000"/>
              <w:left w:val="single" w:sz="4" w:space="0" w:color="000000"/>
              <w:bottom w:val="single" w:sz="4" w:space="0" w:color="000000"/>
            </w:tcBorders>
            <w:shd w:val="clear" w:color="auto" w:fill="auto"/>
          </w:tcPr>
          <w:p w:rsidR="009C5197" w:rsidRPr="00141EAD" w:rsidRDefault="009C5197" w:rsidP="00E94568">
            <w:pPr>
              <w:snapToGrid w:val="0"/>
              <w:jc w:val="center"/>
              <w:rPr>
                <w:sz w:val="27"/>
                <w:szCs w:val="27"/>
              </w:rPr>
            </w:pPr>
            <w:r w:rsidRPr="00141EAD">
              <w:rPr>
                <w:sz w:val="27"/>
                <w:szCs w:val="27"/>
              </w:rPr>
              <w:t>№</w:t>
            </w:r>
            <w:r w:rsidR="00E94568">
              <w:rPr>
                <w:sz w:val="27"/>
                <w:szCs w:val="27"/>
              </w:rPr>
              <w:t>№</w:t>
            </w:r>
            <w:r w:rsidRPr="00141EAD">
              <w:rPr>
                <w:sz w:val="27"/>
                <w:szCs w:val="27"/>
              </w:rPr>
              <w:t xml:space="preserve"> п</w:t>
            </w:r>
            <w:r w:rsidR="00E94568">
              <w:rPr>
                <w:sz w:val="27"/>
                <w:szCs w:val="27"/>
              </w:rPr>
              <w:t>/</w:t>
            </w:r>
            <w:r w:rsidRPr="00141EAD">
              <w:rPr>
                <w:sz w:val="27"/>
                <w:szCs w:val="27"/>
              </w:rPr>
              <w:t>п</w:t>
            </w:r>
          </w:p>
        </w:tc>
        <w:tc>
          <w:tcPr>
            <w:tcW w:w="3501" w:type="dxa"/>
            <w:gridSpan w:val="2"/>
            <w:tcBorders>
              <w:top w:val="single" w:sz="4" w:space="0" w:color="000000"/>
              <w:left w:val="single" w:sz="4" w:space="0" w:color="000000"/>
              <w:bottom w:val="single" w:sz="4" w:space="0" w:color="000000"/>
            </w:tcBorders>
            <w:shd w:val="clear" w:color="auto" w:fill="auto"/>
          </w:tcPr>
          <w:p w:rsidR="009C5197" w:rsidRPr="00141EAD" w:rsidRDefault="009C5197" w:rsidP="00E94568">
            <w:pPr>
              <w:snapToGrid w:val="0"/>
              <w:ind w:firstLine="33"/>
              <w:jc w:val="center"/>
              <w:rPr>
                <w:sz w:val="27"/>
                <w:szCs w:val="27"/>
              </w:rPr>
            </w:pPr>
            <w:r w:rsidRPr="00141EAD">
              <w:rPr>
                <w:sz w:val="27"/>
                <w:szCs w:val="27"/>
              </w:rPr>
              <w:t xml:space="preserve">Наименование показателя эффективности деятельности </w:t>
            </w:r>
            <w:r w:rsidR="00E94568">
              <w:rPr>
                <w:sz w:val="27"/>
                <w:szCs w:val="27"/>
              </w:rPr>
              <w:t>У</w:t>
            </w:r>
            <w:r w:rsidRPr="00141EAD">
              <w:rPr>
                <w:sz w:val="27"/>
                <w:szCs w:val="27"/>
              </w:rPr>
              <w:t>чреждения, его руководителя</w:t>
            </w:r>
          </w:p>
        </w:tc>
        <w:tc>
          <w:tcPr>
            <w:tcW w:w="5837" w:type="dxa"/>
            <w:tcBorders>
              <w:top w:val="single" w:sz="4" w:space="0" w:color="000000"/>
              <w:left w:val="single" w:sz="4" w:space="0" w:color="000000"/>
              <w:bottom w:val="single" w:sz="4" w:space="0" w:color="000000"/>
              <w:right w:val="single" w:sz="4" w:space="0" w:color="000000"/>
            </w:tcBorders>
            <w:shd w:val="clear" w:color="auto" w:fill="auto"/>
          </w:tcPr>
          <w:p w:rsidR="00E94568" w:rsidRDefault="009C5197" w:rsidP="00E94568">
            <w:pPr>
              <w:snapToGrid w:val="0"/>
              <w:ind w:firstLine="0"/>
              <w:jc w:val="center"/>
              <w:rPr>
                <w:sz w:val="27"/>
                <w:szCs w:val="27"/>
              </w:rPr>
            </w:pPr>
            <w:r w:rsidRPr="00141EAD">
              <w:rPr>
                <w:sz w:val="27"/>
                <w:szCs w:val="27"/>
              </w:rPr>
              <w:t>Критерии оценки</w:t>
            </w:r>
            <w:r w:rsidR="00E94568">
              <w:rPr>
                <w:sz w:val="27"/>
                <w:szCs w:val="27"/>
              </w:rPr>
              <w:t xml:space="preserve"> </w:t>
            </w:r>
            <w:r w:rsidRPr="00141EAD">
              <w:rPr>
                <w:sz w:val="27"/>
                <w:szCs w:val="27"/>
              </w:rPr>
              <w:t>эффективности работы руководителя Учреждения</w:t>
            </w:r>
            <w:r w:rsidR="00E94568">
              <w:rPr>
                <w:sz w:val="27"/>
                <w:szCs w:val="27"/>
              </w:rPr>
              <w:t xml:space="preserve"> </w:t>
            </w:r>
          </w:p>
          <w:p w:rsidR="009C5197" w:rsidRPr="00141EAD" w:rsidRDefault="009C5197" w:rsidP="00817281">
            <w:pPr>
              <w:snapToGrid w:val="0"/>
              <w:ind w:firstLine="0"/>
              <w:jc w:val="center"/>
              <w:rPr>
                <w:sz w:val="27"/>
                <w:szCs w:val="27"/>
                <w:lang w:val="en-US"/>
              </w:rPr>
            </w:pPr>
            <w:r w:rsidRPr="00141EAD">
              <w:rPr>
                <w:sz w:val="27"/>
                <w:szCs w:val="27"/>
              </w:rPr>
              <w:t xml:space="preserve">(максимально возможное) </w:t>
            </w:r>
          </w:p>
          <w:p w:rsidR="009C5197" w:rsidRPr="00141EAD" w:rsidRDefault="009C5197" w:rsidP="00817281">
            <w:pPr>
              <w:ind w:firstLine="0"/>
              <w:jc w:val="center"/>
              <w:rPr>
                <w:sz w:val="27"/>
                <w:szCs w:val="27"/>
              </w:rPr>
            </w:pPr>
            <w:r w:rsidRPr="00141EAD">
              <w:rPr>
                <w:sz w:val="27"/>
                <w:szCs w:val="27"/>
              </w:rPr>
              <w:t>(в баллах*)</w:t>
            </w:r>
          </w:p>
        </w:tc>
      </w:tr>
      <w:tr w:rsidR="009C5197" w:rsidRPr="00141EAD" w:rsidTr="00E94568">
        <w:tc>
          <w:tcPr>
            <w:tcW w:w="9872" w:type="dxa"/>
            <w:gridSpan w:val="4"/>
            <w:tcBorders>
              <w:top w:val="single" w:sz="4" w:space="0" w:color="000000"/>
              <w:left w:val="single" w:sz="4" w:space="0" w:color="000000"/>
              <w:bottom w:val="single" w:sz="4" w:space="0" w:color="000000"/>
              <w:right w:val="single" w:sz="4" w:space="0" w:color="000000"/>
            </w:tcBorders>
            <w:shd w:val="clear" w:color="auto" w:fill="auto"/>
          </w:tcPr>
          <w:p w:rsidR="009C5197" w:rsidRPr="00141EAD" w:rsidRDefault="009C5197" w:rsidP="00E94568">
            <w:pPr>
              <w:snapToGrid w:val="0"/>
              <w:jc w:val="center"/>
              <w:rPr>
                <w:sz w:val="27"/>
                <w:szCs w:val="27"/>
              </w:rPr>
            </w:pPr>
            <w:r w:rsidRPr="00141EAD">
              <w:rPr>
                <w:sz w:val="27"/>
                <w:szCs w:val="27"/>
              </w:rPr>
              <w:t xml:space="preserve">Критерии по основной деятельности  </w:t>
            </w:r>
            <w:r w:rsidR="00E94568">
              <w:rPr>
                <w:sz w:val="27"/>
                <w:szCs w:val="27"/>
              </w:rPr>
              <w:t>У</w:t>
            </w:r>
            <w:r w:rsidRPr="00141EAD">
              <w:rPr>
                <w:sz w:val="27"/>
                <w:szCs w:val="27"/>
              </w:rPr>
              <w:t>чреждения</w:t>
            </w:r>
          </w:p>
        </w:tc>
      </w:tr>
      <w:tr w:rsidR="009C5197" w:rsidRPr="00141EAD" w:rsidTr="00E94568">
        <w:trPr>
          <w:trHeight w:val="1600"/>
        </w:trPr>
        <w:tc>
          <w:tcPr>
            <w:tcW w:w="615" w:type="dxa"/>
            <w:gridSpan w:val="2"/>
            <w:tcBorders>
              <w:top w:val="single" w:sz="4" w:space="0" w:color="000000"/>
              <w:left w:val="single" w:sz="4" w:space="0" w:color="000000"/>
            </w:tcBorders>
            <w:shd w:val="clear" w:color="auto" w:fill="auto"/>
          </w:tcPr>
          <w:p w:rsidR="009C5197" w:rsidRPr="00141EAD" w:rsidRDefault="009C5197" w:rsidP="00E94568">
            <w:pPr>
              <w:numPr>
                <w:ilvl w:val="0"/>
                <w:numId w:val="1"/>
              </w:numPr>
              <w:snapToGrid w:val="0"/>
              <w:jc w:val="left"/>
              <w:rPr>
                <w:sz w:val="27"/>
                <w:szCs w:val="27"/>
              </w:rPr>
            </w:pPr>
          </w:p>
        </w:tc>
        <w:tc>
          <w:tcPr>
            <w:tcW w:w="3420" w:type="dxa"/>
            <w:tcBorders>
              <w:top w:val="single" w:sz="4" w:space="0" w:color="000000"/>
              <w:left w:val="single" w:sz="4" w:space="0" w:color="000000"/>
            </w:tcBorders>
            <w:shd w:val="clear" w:color="auto" w:fill="auto"/>
          </w:tcPr>
          <w:p w:rsidR="009C5197" w:rsidRPr="00141EAD" w:rsidRDefault="009C5197" w:rsidP="00E94568">
            <w:pPr>
              <w:snapToGrid w:val="0"/>
              <w:ind w:firstLine="0"/>
              <w:rPr>
                <w:sz w:val="27"/>
                <w:szCs w:val="27"/>
              </w:rPr>
            </w:pPr>
            <w:r w:rsidRPr="00141EAD">
              <w:rPr>
                <w:sz w:val="27"/>
                <w:szCs w:val="27"/>
              </w:rPr>
              <w:t xml:space="preserve">Достижение плановых показателей объема и качества выполняемого муниципального задания </w:t>
            </w:r>
          </w:p>
        </w:tc>
        <w:tc>
          <w:tcPr>
            <w:tcW w:w="5837" w:type="dxa"/>
            <w:tcBorders>
              <w:top w:val="single" w:sz="4" w:space="0" w:color="000000"/>
              <w:left w:val="single" w:sz="4" w:space="0" w:color="000000"/>
              <w:right w:val="single" w:sz="4" w:space="0" w:color="000000"/>
            </w:tcBorders>
            <w:shd w:val="clear" w:color="auto" w:fill="auto"/>
          </w:tcPr>
          <w:p w:rsidR="009C5197" w:rsidRPr="00141EAD" w:rsidRDefault="009C5197" w:rsidP="00E94568">
            <w:pPr>
              <w:numPr>
                <w:ilvl w:val="0"/>
                <w:numId w:val="2"/>
              </w:numPr>
              <w:tabs>
                <w:tab w:val="clear" w:pos="360"/>
                <w:tab w:val="num" w:pos="0"/>
              </w:tabs>
              <w:snapToGrid w:val="0"/>
              <w:ind w:left="76" w:firstLine="0"/>
              <w:jc w:val="left"/>
              <w:rPr>
                <w:sz w:val="27"/>
                <w:szCs w:val="27"/>
              </w:rPr>
            </w:pPr>
            <w:r w:rsidRPr="00141EAD">
              <w:rPr>
                <w:sz w:val="27"/>
                <w:szCs w:val="27"/>
              </w:rPr>
              <w:t>Выполнение муниципального задания в полном объеме -   1</w:t>
            </w:r>
            <w:r w:rsidR="00C84693">
              <w:rPr>
                <w:sz w:val="27"/>
                <w:szCs w:val="27"/>
              </w:rPr>
              <w:t>0</w:t>
            </w:r>
            <w:r w:rsidRPr="00141EAD">
              <w:rPr>
                <w:sz w:val="27"/>
                <w:szCs w:val="27"/>
              </w:rPr>
              <w:t xml:space="preserve"> балл</w:t>
            </w:r>
            <w:r w:rsidR="00C84693">
              <w:rPr>
                <w:sz w:val="27"/>
                <w:szCs w:val="27"/>
              </w:rPr>
              <w:t>ов</w:t>
            </w:r>
            <w:r w:rsidRPr="00141EAD">
              <w:rPr>
                <w:sz w:val="27"/>
                <w:szCs w:val="27"/>
              </w:rPr>
              <w:t xml:space="preserve"> </w:t>
            </w:r>
          </w:p>
          <w:p w:rsidR="009C5197" w:rsidRPr="00141EAD" w:rsidRDefault="009C5197" w:rsidP="00E94568">
            <w:pPr>
              <w:tabs>
                <w:tab w:val="num" w:pos="0"/>
              </w:tabs>
              <w:snapToGrid w:val="0"/>
              <w:ind w:left="76" w:firstLine="0"/>
              <w:rPr>
                <w:sz w:val="27"/>
                <w:szCs w:val="27"/>
              </w:rPr>
            </w:pPr>
          </w:p>
        </w:tc>
      </w:tr>
      <w:tr w:rsidR="009C5197" w:rsidRPr="00141EAD" w:rsidTr="00E94568">
        <w:trPr>
          <w:trHeight w:val="1930"/>
        </w:trPr>
        <w:tc>
          <w:tcPr>
            <w:tcW w:w="615" w:type="dxa"/>
            <w:gridSpan w:val="2"/>
            <w:tcBorders>
              <w:top w:val="single" w:sz="4" w:space="0" w:color="000000"/>
              <w:left w:val="single" w:sz="4" w:space="0" w:color="000000"/>
            </w:tcBorders>
            <w:shd w:val="clear" w:color="auto" w:fill="auto"/>
          </w:tcPr>
          <w:p w:rsidR="009C5197" w:rsidRPr="00141EAD" w:rsidRDefault="009C5197" w:rsidP="00E94568">
            <w:pPr>
              <w:numPr>
                <w:ilvl w:val="0"/>
                <w:numId w:val="1"/>
              </w:numPr>
              <w:snapToGrid w:val="0"/>
              <w:jc w:val="center"/>
              <w:rPr>
                <w:sz w:val="27"/>
                <w:szCs w:val="27"/>
              </w:rPr>
            </w:pPr>
          </w:p>
        </w:tc>
        <w:tc>
          <w:tcPr>
            <w:tcW w:w="3420" w:type="dxa"/>
            <w:tcBorders>
              <w:top w:val="single" w:sz="4" w:space="0" w:color="000000"/>
              <w:left w:val="single" w:sz="4" w:space="0" w:color="000000"/>
            </w:tcBorders>
            <w:shd w:val="clear" w:color="auto" w:fill="auto"/>
          </w:tcPr>
          <w:p w:rsidR="009C5197" w:rsidRPr="00141EAD" w:rsidRDefault="009C5197" w:rsidP="00E94568">
            <w:pPr>
              <w:snapToGrid w:val="0"/>
              <w:ind w:firstLine="0"/>
              <w:rPr>
                <w:sz w:val="27"/>
                <w:szCs w:val="27"/>
              </w:rPr>
            </w:pPr>
            <w:r w:rsidRPr="00141EAD">
              <w:rPr>
                <w:sz w:val="27"/>
                <w:szCs w:val="27"/>
              </w:rPr>
              <w:t xml:space="preserve">Удовлетворенность получателей муниципальных услуг качеством и доступностью услуг </w:t>
            </w:r>
          </w:p>
        </w:tc>
        <w:tc>
          <w:tcPr>
            <w:tcW w:w="5837" w:type="dxa"/>
            <w:tcBorders>
              <w:top w:val="single" w:sz="4" w:space="0" w:color="000000"/>
              <w:left w:val="single" w:sz="4" w:space="0" w:color="000000"/>
              <w:right w:val="single" w:sz="4" w:space="0" w:color="000000"/>
            </w:tcBorders>
            <w:shd w:val="clear" w:color="auto" w:fill="auto"/>
          </w:tcPr>
          <w:p w:rsidR="009C5197" w:rsidRPr="00141EAD" w:rsidRDefault="009C5197" w:rsidP="00E94568">
            <w:pPr>
              <w:numPr>
                <w:ilvl w:val="0"/>
                <w:numId w:val="2"/>
              </w:numPr>
              <w:tabs>
                <w:tab w:val="clear" w:pos="360"/>
                <w:tab w:val="num" w:pos="0"/>
              </w:tabs>
              <w:snapToGrid w:val="0"/>
              <w:ind w:left="76" w:firstLine="0"/>
              <w:jc w:val="left"/>
              <w:rPr>
                <w:sz w:val="27"/>
                <w:szCs w:val="27"/>
              </w:rPr>
            </w:pPr>
            <w:r w:rsidRPr="00141EAD">
              <w:rPr>
                <w:sz w:val="27"/>
                <w:szCs w:val="27"/>
              </w:rPr>
              <w:t>Положительные результаты  опроса (в том числе анкетирования) получателей муниципальных услуг</w:t>
            </w:r>
            <w:r w:rsidR="00E94568">
              <w:rPr>
                <w:sz w:val="27"/>
                <w:szCs w:val="27"/>
              </w:rPr>
              <w:t>;</w:t>
            </w:r>
            <w:r w:rsidRPr="00141EAD">
              <w:rPr>
                <w:sz w:val="27"/>
                <w:szCs w:val="27"/>
              </w:rPr>
              <w:t xml:space="preserve"> </w:t>
            </w:r>
          </w:p>
          <w:p w:rsidR="009C5197" w:rsidRPr="00141EAD" w:rsidRDefault="00E94568" w:rsidP="00E94568">
            <w:pPr>
              <w:numPr>
                <w:ilvl w:val="0"/>
                <w:numId w:val="2"/>
              </w:numPr>
              <w:tabs>
                <w:tab w:val="clear" w:pos="360"/>
                <w:tab w:val="num" w:pos="0"/>
              </w:tabs>
              <w:snapToGrid w:val="0"/>
              <w:ind w:left="76" w:firstLine="0"/>
              <w:jc w:val="left"/>
              <w:rPr>
                <w:sz w:val="27"/>
                <w:szCs w:val="27"/>
              </w:rPr>
            </w:pPr>
            <w:r>
              <w:rPr>
                <w:sz w:val="27"/>
                <w:szCs w:val="27"/>
              </w:rPr>
              <w:t>о</w:t>
            </w:r>
            <w:r w:rsidR="009C5197" w:rsidRPr="00141EAD">
              <w:rPr>
                <w:sz w:val="27"/>
                <w:szCs w:val="27"/>
              </w:rPr>
              <w:t>тсутствие  письменных  жалоб от получателей  муниципальных услуг на качество  оказываемых услуг –    1</w:t>
            </w:r>
            <w:r w:rsidR="00C84693">
              <w:rPr>
                <w:sz w:val="27"/>
                <w:szCs w:val="27"/>
              </w:rPr>
              <w:t xml:space="preserve">0 </w:t>
            </w:r>
            <w:r w:rsidR="009C5197" w:rsidRPr="00141EAD">
              <w:rPr>
                <w:sz w:val="27"/>
                <w:szCs w:val="27"/>
              </w:rPr>
              <w:t>балл</w:t>
            </w:r>
            <w:r w:rsidR="00C84693">
              <w:rPr>
                <w:sz w:val="27"/>
                <w:szCs w:val="27"/>
              </w:rPr>
              <w:t>ов</w:t>
            </w:r>
          </w:p>
        </w:tc>
      </w:tr>
      <w:tr w:rsidR="009C5197" w:rsidRPr="00141EAD" w:rsidTr="00E94568">
        <w:tc>
          <w:tcPr>
            <w:tcW w:w="615" w:type="dxa"/>
            <w:gridSpan w:val="2"/>
            <w:tcBorders>
              <w:top w:val="single" w:sz="4" w:space="0" w:color="000000"/>
              <w:left w:val="single" w:sz="4" w:space="0" w:color="000000"/>
            </w:tcBorders>
            <w:shd w:val="clear" w:color="auto" w:fill="auto"/>
          </w:tcPr>
          <w:p w:rsidR="009C5197" w:rsidRPr="00141EAD" w:rsidRDefault="009C5197" w:rsidP="00E94568">
            <w:pPr>
              <w:numPr>
                <w:ilvl w:val="0"/>
                <w:numId w:val="1"/>
              </w:numPr>
              <w:snapToGrid w:val="0"/>
              <w:jc w:val="center"/>
              <w:rPr>
                <w:sz w:val="27"/>
                <w:szCs w:val="27"/>
              </w:rPr>
            </w:pPr>
          </w:p>
        </w:tc>
        <w:tc>
          <w:tcPr>
            <w:tcW w:w="3420" w:type="dxa"/>
            <w:tcBorders>
              <w:top w:val="single" w:sz="4" w:space="0" w:color="000000"/>
              <w:left w:val="single" w:sz="4" w:space="0" w:color="000000"/>
            </w:tcBorders>
            <w:shd w:val="clear" w:color="auto" w:fill="auto"/>
          </w:tcPr>
          <w:p w:rsidR="009C5197" w:rsidRPr="00141EAD" w:rsidRDefault="009C5197" w:rsidP="00E94568">
            <w:pPr>
              <w:snapToGrid w:val="0"/>
              <w:ind w:firstLine="0"/>
              <w:rPr>
                <w:sz w:val="27"/>
                <w:szCs w:val="27"/>
              </w:rPr>
            </w:pPr>
            <w:r w:rsidRPr="00141EAD">
              <w:rPr>
                <w:sz w:val="27"/>
                <w:szCs w:val="27"/>
              </w:rPr>
              <w:t>Активное участие учреждения в проведении массовых мероприятий культурно – досуговой направленности</w:t>
            </w:r>
          </w:p>
        </w:tc>
        <w:tc>
          <w:tcPr>
            <w:tcW w:w="5837" w:type="dxa"/>
            <w:tcBorders>
              <w:top w:val="single" w:sz="4" w:space="0" w:color="000000"/>
              <w:left w:val="single" w:sz="4" w:space="0" w:color="000000"/>
              <w:bottom w:val="single" w:sz="4" w:space="0" w:color="000000"/>
              <w:right w:val="single" w:sz="4" w:space="0" w:color="000000"/>
            </w:tcBorders>
            <w:shd w:val="clear" w:color="auto" w:fill="auto"/>
          </w:tcPr>
          <w:p w:rsidR="009C5197" w:rsidRPr="00141EAD" w:rsidRDefault="009C5197" w:rsidP="00817281">
            <w:pPr>
              <w:numPr>
                <w:ilvl w:val="0"/>
                <w:numId w:val="2"/>
              </w:numPr>
              <w:tabs>
                <w:tab w:val="clear" w:pos="360"/>
                <w:tab w:val="num" w:pos="0"/>
              </w:tabs>
              <w:snapToGrid w:val="0"/>
              <w:ind w:left="76" w:firstLine="0"/>
              <w:jc w:val="left"/>
              <w:rPr>
                <w:sz w:val="27"/>
                <w:szCs w:val="27"/>
              </w:rPr>
            </w:pPr>
            <w:r w:rsidRPr="00141EAD">
              <w:rPr>
                <w:sz w:val="27"/>
                <w:szCs w:val="27"/>
              </w:rPr>
              <w:t>Выполнение массовых мероприятий в полном объеме – 1</w:t>
            </w:r>
            <w:r w:rsidR="00C84693">
              <w:rPr>
                <w:sz w:val="27"/>
                <w:szCs w:val="27"/>
              </w:rPr>
              <w:t>0</w:t>
            </w:r>
            <w:r w:rsidRPr="00141EAD">
              <w:rPr>
                <w:sz w:val="27"/>
                <w:szCs w:val="27"/>
              </w:rPr>
              <w:t xml:space="preserve"> балл</w:t>
            </w:r>
            <w:r w:rsidR="00C84693">
              <w:rPr>
                <w:sz w:val="27"/>
                <w:szCs w:val="27"/>
              </w:rPr>
              <w:t>ов</w:t>
            </w:r>
          </w:p>
        </w:tc>
      </w:tr>
      <w:tr w:rsidR="009C5197" w:rsidRPr="00141EAD" w:rsidTr="00E94568">
        <w:trPr>
          <w:trHeight w:val="2095"/>
        </w:trPr>
        <w:tc>
          <w:tcPr>
            <w:tcW w:w="615" w:type="dxa"/>
            <w:gridSpan w:val="2"/>
            <w:tcBorders>
              <w:top w:val="single" w:sz="4" w:space="0" w:color="000000"/>
              <w:left w:val="single" w:sz="4" w:space="0" w:color="000000"/>
            </w:tcBorders>
            <w:shd w:val="clear" w:color="auto" w:fill="auto"/>
          </w:tcPr>
          <w:p w:rsidR="009C5197" w:rsidRPr="00141EAD" w:rsidRDefault="009C5197" w:rsidP="00E94568">
            <w:pPr>
              <w:numPr>
                <w:ilvl w:val="0"/>
                <w:numId w:val="1"/>
              </w:numPr>
              <w:snapToGrid w:val="0"/>
              <w:jc w:val="center"/>
              <w:rPr>
                <w:sz w:val="27"/>
                <w:szCs w:val="27"/>
              </w:rPr>
            </w:pPr>
          </w:p>
        </w:tc>
        <w:tc>
          <w:tcPr>
            <w:tcW w:w="3420" w:type="dxa"/>
            <w:tcBorders>
              <w:top w:val="single" w:sz="4" w:space="0" w:color="000000"/>
              <w:left w:val="single" w:sz="4" w:space="0" w:color="000000"/>
            </w:tcBorders>
            <w:shd w:val="clear" w:color="auto" w:fill="auto"/>
          </w:tcPr>
          <w:p w:rsidR="009C5197" w:rsidRPr="00141EAD" w:rsidRDefault="009C5197" w:rsidP="00E94568">
            <w:pPr>
              <w:snapToGrid w:val="0"/>
              <w:ind w:firstLine="0"/>
              <w:rPr>
                <w:sz w:val="27"/>
                <w:szCs w:val="27"/>
              </w:rPr>
            </w:pPr>
            <w:r w:rsidRPr="00141EAD">
              <w:rPr>
                <w:sz w:val="27"/>
                <w:szCs w:val="27"/>
              </w:rPr>
              <w:t xml:space="preserve">Обеспечение информационной открытости учреждения </w:t>
            </w:r>
          </w:p>
          <w:p w:rsidR="009C5197" w:rsidRPr="00141EAD" w:rsidRDefault="009C5197" w:rsidP="00E94568">
            <w:pPr>
              <w:snapToGrid w:val="0"/>
              <w:ind w:firstLine="0"/>
              <w:rPr>
                <w:sz w:val="27"/>
                <w:szCs w:val="27"/>
              </w:rPr>
            </w:pPr>
          </w:p>
        </w:tc>
        <w:tc>
          <w:tcPr>
            <w:tcW w:w="5837" w:type="dxa"/>
            <w:tcBorders>
              <w:top w:val="single" w:sz="4" w:space="0" w:color="000000"/>
              <w:left w:val="single" w:sz="4" w:space="0" w:color="000000"/>
              <w:right w:val="single" w:sz="4" w:space="0" w:color="000000"/>
            </w:tcBorders>
            <w:shd w:val="clear" w:color="auto" w:fill="auto"/>
          </w:tcPr>
          <w:p w:rsidR="009C5197" w:rsidRPr="00141EAD" w:rsidRDefault="009C5197" w:rsidP="00E94568">
            <w:pPr>
              <w:numPr>
                <w:ilvl w:val="0"/>
                <w:numId w:val="2"/>
              </w:numPr>
              <w:tabs>
                <w:tab w:val="clear" w:pos="360"/>
                <w:tab w:val="num" w:pos="0"/>
              </w:tabs>
              <w:snapToGrid w:val="0"/>
              <w:ind w:left="76" w:firstLine="0"/>
              <w:jc w:val="left"/>
              <w:rPr>
                <w:sz w:val="27"/>
                <w:szCs w:val="27"/>
              </w:rPr>
            </w:pPr>
            <w:r w:rsidRPr="00141EAD">
              <w:rPr>
                <w:sz w:val="27"/>
                <w:szCs w:val="27"/>
              </w:rPr>
              <w:t>Размещение информации о деятельности учреждения в интернет - источниках,  в средствах массовой информации;</w:t>
            </w:r>
          </w:p>
          <w:p w:rsidR="009C5197" w:rsidRPr="00141EAD" w:rsidRDefault="009C5197" w:rsidP="00E94568">
            <w:pPr>
              <w:numPr>
                <w:ilvl w:val="0"/>
                <w:numId w:val="2"/>
              </w:numPr>
              <w:tabs>
                <w:tab w:val="clear" w:pos="360"/>
                <w:tab w:val="num" w:pos="0"/>
              </w:tabs>
              <w:snapToGrid w:val="0"/>
              <w:ind w:left="76" w:firstLine="0"/>
              <w:jc w:val="left"/>
              <w:rPr>
                <w:sz w:val="27"/>
                <w:szCs w:val="27"/>
              </w:rPr>
            </w:pPr>
            <w:r w:rsidRPr="00141EAD">
              <w:rPr>
                <w:sz w:val="27"/>
                <w:szCs w:val="27"/>
              </w:rPr>
              <w:t xml:space="preserve">Размещение и поддержание в актуальном состоянии  информации об учреждении на официальном портале </w:t>
            </w:r>
            <w:hyperlink r:id="rId8" w:history="1">
              <w:r w:rsidRPr="00817281">
                <w:rPr>
                  <w:rStyle w:val="aa"/>
                  <w:color w:val="auto"/>
                  <w:sz w:val="27"/>
                  <w:szCs w:val="27"/>
                  <w:u w:val="none"/>
                  <w:lang w:val="en-US"/>
                </w:rPr>
                <w:t>www</w:t>
              </w:r>
              <w:r w:rsidRPr="00817281">
                <w:rPr>
                  <w:rStyle w:val="aa"/>
                  <w:color w:val="auto"/>
                  <w:sz w:val="27"/>
                  <w:szCs w:val="27"/>
                  <w:u w:val="none"/>
                </w:rPr>
                <w:t>.</w:t>
              </w:r>
              <w:r w:rsidRPr="00817281">
                <w:rPr>
                  <w:rStyle w:val="aa"/>
                  <w:color w:val="auto"/>
                  <w:sz w:val="27"/>
                  <w:szCs w:val="27"/>
                  <w:u w:val="none"/>
                  <w:lang w:val="en-US"/>
                </w:rPr>
                <w:t>bus</w:t>
              </w:r>
              <w:r w:rsidRPr="00817281">
                <w:rPr>
                  <w:rStyle w:val="aa"/>
                  <w:color w:val="auto"/>
                  <w:sz w:val="27"/>
                  <w:szCs w:val="27"/>
                  <w:u w:val="none"/>
                </w:rPr>
                <w:t>.</w:t>
              </w:r>
              <w:r w:rsidRPr="00817281">
                <w:rPr>
                  <w:rStyle w:val="aa"/>
                  <w:color w:val="auto"/>
                  <w:sz w:val="27"/>
                  <w:szCs w:val="27"/>
                  <w:u w:val="none"/>
                  <w:lang w:val="en-US"/>
                </w:rPr>
                <w:t>gov</w:t>
              </w:r>
              <w:r w:rsidRPr="00817281">
                <w:rPr>
                  <w:rStyle w:val="aa"/>
                  <w:color w:val="auto"/>
                  <w:sz w:val="27"/>
                  <w:szCs w:val="27"/>
                  <w:u w:val="none"/>
                </w:rPr>
                <w:t>.</w:t>
              </w:r>
              <w:r w:rsidRPr="00817281">
                <w:rPr>
                  <w:rStyle w:val="aa"/>
                  <w:color w:val="auto"/>
                  <w:sz w:val="27"/>
                  <w:szCs w:val="27"/>
                  <w:u w:val="none"/>
                  <w:lang w:val="en-US"/>
                </w:rPr>
                <w:t>ru</w:t>
              </w:r>
            </w:hyperlink>
            <w:r w:rsidRPr="00817281">
              <w:rPr>
                <w:sz w:val="27"/>
                <w:szCs w:val="27"/>
              </w:rPr>
              <w:t xml:space="preserve"> –</w:t>
            </w:r>
            <w:r w:rsidRPr="00141EAD">
              <w:rPr>
                <w:sz w:val="27"/>
                <w:szCs w:val="27"/>
              </w:rPr>
              <w:t xml:space="preserve"> 1</w:t>
            </w:r>
            <w:r w:rsidR="00C84693">
              <w:rPr>
                <w:sz w:val="27"/>
                <w:szCs w:val="27"/>
              </w:rPr>
              <w:t>0</w:t>
            </w:r>
            <w:r w:rsidRPr="00141EAD">
              <w:rPr>
                <w:sz w:val="27"/>
                <w:szCs w:val="27"/>
              </w:rPr>
              <w:t xml:space="preserve"> балл</w:t>
            </w:r>
            <w:r w:rsidR="00C84693">
              <w:rPr>
                <w:sz w:val="27"/>
                <w:szCs w:val="27"/>
              </w:rPr>
              <w:t>ов</w:t>
            </w:r>
          </w:p>
          <w:p w:rsidR="009C5197" w:rsidRPr="00141EAD" w:rsidRDefault="009C5197" w:rsidP="00E94568">
            <w:pPr>
              <w:tabs>
                <w:tab w:val="num" w:pos="0"/>
              </w:tabs>
              <w:snapToGrid w:val="0"/>
              <w:ind w:left="76" w:firstLine="0"/>
              <w:rPr>
                <w:sz w:val="27"/>
                <w:szCs w:val="27"/>
              </w:rPr>
            </w:pPr>
          </w:p>
        </w:tc>
      </w:tr>
      <w:tr w:rsidR="009C5197" w:rsidRPr="00141EAD" w:rsidTr="00E94568">
        <w:tc>
          <w:tcPr>
            <w:tcW w:w="615" w:type="dxa"/>
            <w:gridSpan w:val="2"/>
            <w:tcBorders>
              <w:top w:val="single" w:sz="4" w:space="0" w:color="000000"/>
              <w:left w:val="single" w:sz="4" w:space="0" w:color="000000"/>
              <w:bottom w:val="single" w:sz="4" w:space="0" w:color="000000"/>
            </w:tcBorders>
            <w:shd w:val="clear" w:color="auto" w:fill="auto"/>
          </w:tcPr>
          <w:p w:rsidR="009C5197" w:rsidRPr="00141EAD" w:rsidRDefault="009C5197" w:rsidP="00E94568">
            <w:pPr>
              <w:numPr>
                <w:ilvl w:val="0"/>
                <w:numId w:val="1"/>
              </w:numPr>
              <w:snapToGrid w:val="0"/>
              <w:jc w:val="center"/>
              <w:rPr>
                <w:sz w:val="27"/>
                <w:szCs w:val="27"/>
              </w:rPr>
            </w:pPr>
          </w:p>
        </w:tc>
        <w:tc>
          <w:tcPr>
            <w:tcW w:w="3420" w:type="dxa"/>
            <w:tcBorders>
              <w:top w:val="single" w:sz="4" w:space="0" w:color="000000"/>
              <w:left w:val="single" w:sz="4" w:space="0" w:color="000000"/>
              <w:bottom w:val="single" w:sz="4" w:space="0" w:color="000000"/>
            </w:tcBorders>
            <w:shd w:val="clear" w:color="auto" w:fill="auto"/>
          </w:tcPr>
          <w:p w:rsidR="009C5197" w:rsidRPr="00141EAD" w:rsidRDefault="009C5197" w:rsidP="00E94568">
            <w:pPr>
              <w:snapToGrid w:val="0"/>
              <w:ind w:firstLine="0"/>
              <w:rPr>
                <w:sz w:val="27"/>
                <w:szCs w:val="27"/>
              </w:rPr>
            </w:pPr>
            <w:r w:rsidRPr="00141EAD">
              <w:rPr>
                <w:sz w:val="27"/>
                <w:szCs w:val="27"/>
              </w:rPr>
              <w:t>Активное творческое участие учреждения в конкурсах, акциях, фестивалях различного уровня и поселения</w:t>
            </w:r>
          </w:p>
        </w:tc>
        <w:tc>
          <w:tcPr>
            <w:tcW w:w="5837" w:type="dxa"/>
            <w:tcBorders>
              <w:top w:val="single" w:sz="4" w:space="0" w:color="000000"/>
              <w:left w:val="single" w:sz="4" w:space="0" w:color="000000"/>
              <w:bottom w:val="single" w:sz="4" w:space="0" w:color="000000"/>
              <w:right w:val="single" w:sz="4" w:space="0" w:color="000000"/>
            </w:tcBorders>
            <w:shd w:val="clear" w:color="auto" w:fill="auto"/>
          </w:tcPr>
          <w:p w:rsidR="009C5197" w:rsidRPr="00141EAD" w:rsidRDefault="009C5197" w:rsidP="00817281">
            <w:pPr>
              <w:numPr>
                <w:ilvl w:val="0"/>
                <w:numId w:val="2"/>
              </w:numPr>
              <w:snapToGrid w:val="0"/>
              <w:jc w:val="left"/>
              <w:rPr>
                <w:sz w:val="27"/>
                <w:szCs w:val="27"/>
              </w:rPr>
            </w:pPr>
            <w:r w:rsidRPr="00141EAD">
              <w:rPr>
                <w:sz w:val="27"/>
                <w:szCs w:val="27"/>
              </w:rPr>
              <w:t>Принято участие –  1</w:t>
            </w:r>
            <w:r w:rsidR="00C84693">
              <w:rPr>
                <w:sz w:val="27"/>
                <w:szCs w:val="27"/>
              </w:rPr>
              <w:t>0</w:t>
            </w:r>
            <w:r w:rsidRPr="00141EAD">
              <w:rPr>
                <w:sz w:val="27"/>
                <w:szCs w:val="27"/>
              </w:rPr>
              <w:t xml:space="preserve"> балл</w:t>
            </w:r>
            <w:r w:rsidR="00C84693">
              <w:rPr>
                <w:sz w:val="27"/>
                <w:szCs w:val="27"/>
              </w:rPr>
              <w:t>ов</w:t>
            </w:r>
          </w:p>
        </w:tc>
      </w:tr>
      <w:tr w:rsidR="009C5197" w:rsidRPr="00141EAD" w:rsidTr="00E94568">
        <w:trPr>
          <w:trHeight w:val="2905"/>
        </w:trPr>
        <w:tc>
          <w:tcPr>
            <w:tcW w:w="615" w:type="dxa"/>
            <w:gridSpan w:val="2"/>
            <w:tcBorders>
              <w:top w:val="single" w:sz="4" w:space="0" w:color="000000"/>
              <w:left w:val="single" w:sz="4" w:space="0" w:color="000000"/>
            </w:tcBorders>
            <w:shd w:val="clear" w:color="auto" w:fill="auto"/>
          </w:tcPr>
          <w:p w:rsidR="009C5197" w:rsidRPr="00141EAD" w:rsidRDefault="009C5197" w:rsidP="00E94568">
            <w:pPr>
              <w:numPr>
                <w:ilvl w:val="0"/>
                <w:numId w:val="1"/>
              </w:numPr>
              <w:snapToGrid w:val="0"/>
              <w:jc w:val="center"/>
              <w:rPr>
                <w:sz w:val="27"/>
                <w:szCs w:val="27"/>
              </w:rPr>
            </w:pPr>
          </w:p>
        </w:tc>
        <w:tc>
          <w:tcPr>
            <w:tcW w:w="3420" w:type="dxa"/>
            <w:tcBorders>
              <w:top w:val="single" w:sz="4" w:space="0" w:color="000000"/>
              <w:left w:val="single" w:sz="4" w:space="0" w:color="000000"/>
            </w:tcBorders>
            <w:shd w:val="clear" w:color="auto" w:fill="auto"/>
          </w:tcPr>
          <w:p w:rsidR="009C5197" w:rsidRPr="00141EAD" w:rsidRDefault="009C5197" w:rsidP="00E94568">
            <w:pPr>
              <w:snapToGrid w:val="0"/>
              <w:ind w:firstLine="0"/>
              <w:rPr>
                <w:sz w:val="27"/>
                <w:szCs w:val="27"/>
              </w:rPr>
            </w:pPr>
            <w:r w:rsidRPr="00141EAD">
              <w:rPr>
                <w:sz w:val="27"/>
                <w:szCs w:val="27"/>
              </w:rPr>
              <w:t>Своевременность предоставления месячных, квартальных и годовых отчетов, планов финансово-хозяйственной деятельности учреждения, статистической отчетности, других сведений и их качество</w:t>
            </w:r>
          </w:p>
        </w:tc>
        <w:tc>
          <w:tcPr>
            <w:tcW w:w="5837" w:type="dxa"/>
            <w:tcBorders>
              <w:top w:val="single" w:sz="4" w:space="0" w:color="000000"/>
              <w:left w:val="single" w:sz="4" w:space="0" w:color="000000"/>
              <w:right w:val="single" w:sz="4" w:space="0" w:color="000000"/>
            </w:tcBorders>
            <w:shd w:val="clear" w:color="auto" w:fill="auto"/>
          </w:tcPr>
          <w:p w:rsidR="009C5197" w:rsidRPr="00141EAD" w:rsidRDefault="009C5197" w:rsidP="003120FB">
            <w:pPr>
              <w:numPr>
                <w:ilvl w:val="0"/>
                <w:numId w:val="2"/>
              </w:numPr>
              <w:tabs>
                <w:tab w:val="clear" w:pos="360"/>
                <w:tab w:val="num" w:pos="76"/>
              </w:tabs>
              <w:snapToGrid w:val="0"/>
              <w:ind w:left="76" w:firstLine="0"/>
              <w:jc w:val="left"/>
              <w:rPr>
                <w:sz w:val="27"/>
                <w:szCs w:val="27"/>
              </w:rPr>
            </w:pPr>
            <w:r w:rsidRPr="00141EAD">
              <w:rPr>
                <w:sz w:val="27"/>
                <w:szCs w:val="27"/>
              </w:rPr>
              <w:t>Соблюдение сроков, установленного порядка и формы предоставления сведений, отчетов и статистической отчетности;</w:t>
            </w:r>
          </w:p>
          <w:p w:rsidR="009C5197" w:rsidRPr="00141EAD" w:rsidRDefault="00817281" w:rsidP="003120FB">
            <w:pPr>
              <w:numPr>
                <w:ilvl w:val="0"/>
                <w:numId w:val="2"/>
              </w:numPr>
              <w:tabs>
                <w:tab w:val="clear" w:pos="360"/>
                <w:tab w:val="num" w:pos="218"/>
              </w:tabs>
              <w:snapToGrid w:val="0"/>
              <w:ind w:left="218" w:firstLine="0"/>
              <w:jc w:val="left"/>
              <w:rPr>
                <w:sz w:val="27"/>
                <w:szCs w:val="27"/>
              </w:rPr>
            </w:pPr>
            <w:r>
              <w:rPr>
                <w:sz w:val="27"/>
                <w:szCs w:val="27"/>
              </w:rPr>
              <w:t>о</w:t>
            </w:r>
            <w:r w:rsidR="009C5197" w:rsidRPr="00141EAD">
              <w:rPr>
                <w:sz w:val="27"/>
                <w:szCs w:val="27"/>
              </w:rPr>
              <w:t>тсутствие замечаний по  качеству предоставления установленной отчетности, информации по отдельным вопросам –  1</w:t>
            </w:r>
            <w:r w:rsidR="00C84693">
              <w:rPr>
                <w:sz w:val="27"/>
                <w:szCs w:val="27"/>
              </w:rPr>
              <w:t>0</w:t>
            </w:r>
            <w:r w:rsidR="009C5197" w:rsidRPr="00141EAD">
              <w:rPr>
                <w:sz w:val="27"/>
                <w:szCs w:val="27"/>
              </w:rPr>
              <w:t xml:space="preserve"> балл</w:t>
            </w:r>
            <w:r w:rsidR="00C84693">
              <w:rPr>
                <w:sz w:val="27"/>
                <w:szCs w:val="27"/>
              </w:rPr>
              <w:t>ов</w:t>
            </w:r>
          </w:p>
        </w:tc>
      </w:tr>
      <w:tr w:rsidR="009C5197" w:rsidRPr="00141EAD" w:rsidTr="00E94568">
        <w:trPr>
          <w:trHeight w:val="1285"/>
        </w:trPr>
        <w:tc>
          <w:tcPr>
            <w:tcW w:w="615" w:type="dxa"/>
            <w:gridSpan w:val="2"/>
            <w:tcBorders>
              <w:top w:val="single" w:sz="4" w:space="0" w:color="000000"/>
              <w:left w:val="single" w:sz="4" w:space="0" w:color="000000"/>
            </w:tcBorders>
            <w:shd w:val="clear" w:color="auto" w:fill="auto"/>
          </w:tcPr>
          <w:p w:rsidR="009C5197" w:rsidRPr="00141EAD" w:rsidRDefault="009C5197" w:rsidP="00E94568">
            <w:pPr>
              <w:numPr>
                <w:ilvl w:val="0"/>
                <w:numId w:val="1"/>
              </w:numPr>
              <w:snapToGrid w:val="0"/>
              <w:jc w:val="center"/>
              <w:rPr>
                <w:sz w:val="27"/>
                <w:szCs w:val="27"/>
              </w:rPr>
            </w:pPr>
          </w:p>
        </w:tc>
        <w:tc>
          <w:tcPr>
            <w:tcW w:w="3420" w:type="dxa"/>
            <w:tcBorders>
              <w:top w:val="single" w:sz="4" w:space="0" w:color="000000"/>
              <w:left w:val="single" w:sz="4" w:space="0" w:color="000000"/>
            </w:tcBorders>
            <w:shd w:val="clear" w:color="auto" w:fill="auto"/>
          </w:tcPr>
          <w:p w:rsidR="009C5197" w:rsidRPr="00141EAD" w:rsidRDefault="009C5197" w:rsidP="00E94568">
            <w:pPr>
              <w:snapToGrid w:val="0"/>
              <w:ind w:firstLine="0"/>
              <w:rPr>
                <w:sz w:val="27"/>
                <w:szCs w:val="27"/>
              </w:rPr>
            </w:pPr>
            <w:r w:rsidRPr="00141EAD">
              <w:rPr>
                <w:sz w:val="27"/>
                <w:szCs w:val="27"/>
              </w:rPr>
              <w:t xml:space="preserve">Эффективность ведения финансово-экономической деятельности </w:t>
            </w:r>
          </w:p>
        </w:tc>
        <w:tc>
          <w:tcPr>
            <w:tcW w:w="5837" w:type="dxa"/>
            <w:tcBorders>
              <w:top w:val="single" w:sz="4" w:space="0" w:color="000000"/>
              <w:left w:val="single" w:sz="4" w:space="0" w:color="000000"/>
              <w:right w:val="single" w:sz="4" w:space="0" w:color="000000"/>
            </w:tcBorders>
            <w:shd w:val="clear" w:color="auto" w:fill="auto"/>
          </w:tcPr>
          <w:p w:rsidR="009C5197" w:rsidRPr="00141EAD" w:rsidRDefault="009C5197" w:rsidP="003120FB">
            <w:pPr>
              <w:numPr>
                <w:ilvl w:val="0"/>
                <w:numId w:val="2"/>
              </w:numPr>
              <w:tabs>
                <w:tab w:val="clear" w:pos="360"/>
                <w:tab w:val="num" w:pos="218"/>
              </w:tabs>
              <w:snapToGrid w:val="0"/>
              <w:ind w:left="218" w:firstLine="0"/>
              <w:jc w:val="left"/>
              <w:rPr>
                <w:sz w:val="27"/>
                <w:szCs w:val="27"/>
              </w:rPr>
            </w:pPr>
            <w:r w:rsidRPr="00141EAD">
              <w:rPr>
                <w:sz w:val="27"/>
                <w:szCs w:val="27"/>
              </w:rPr>
              <w:t>Отсутствие просроченной дебиторской и кредиторской  задолженности и нарушений финансово-хозяйственной  деятельности –  1</w:t>
            </w:r>
            <w:r w:rsidR="00C84693">
              <w:rPr>
                <w:sz w:val="27"/>
                <w:szCs w:val="27"/>
              </w:rPr>
              <w:t>0</w:t>
            </w:r>
            <w:r w:rsidRPr="00141EAD">
              <w:rPr>
                <w:sz w:val="27"/>
                <w:szCs w:val="27"/>
              </w:rPr>
              <w:t xml:space="preserve"> балл</w:t>
            </w:r>
            <w:r w:rsidR="00C84693">
              <w:rPr>
                <w:sz w:val="27"/>
                <w:szCs w:val="27"/>
              </w:rPr>
              <w:t>ов</w:t>
            </w:r>
          </w:p>
        </w:tc>
      </w:tr>
      <w:tr w:rsidR="009C5197" w:rsidRPr="00141EAD" w:rsidTr="00E94568">
        <w:trPr>
          <w:trHeight w:val="1589"/>
        </w:trPr>
        <w:tc>
          <w:tcPr>
            <w:tcW w:w="615" w:type="dxa"/>
            <w:gridSpan w:val="2"/>
            <w:tcBorders>
              <w:top w:val="single" w:sz="4" w:space="0" w:color="000000"/>
              <w:left w:val="single" w:sz="4" w:space="0" w:color="000000"/>
            </w:tcBorders>
            <w:shd w:val="clear" w:color="auto" w:fill="auto"/>
          </w:tcPr>
          <w:p w:rsidR="009C5197" w:rsidRPr="00141EAD" w:rsidRDefault="009C5197" w:rsidP="00E94568">
            <w:pPr>
              <w:numPr>
                <w:ilvl w:val="0"/>
                <w:numId w:val="1"/>
              </w:numPr>
              <w:snapToGrid w:val="0"/>
              <w:jc w:val="center"/>
              <w:rPr>
                <w:sz w:val="27"/>
                <w:szCs w:val="27"/>
              </w:rPr>
            </w:pPr>
          </w:p>
        </w:tc>
        <w:tc>
          <w:tcPr>
            <w:tcW w:w="3420" w:type="dxa"/>
            <w:tcBorders>
              <w:top w:val="single" w:sz="4" w:space="0" w:color="000000"/>
              <w:left w:val="single" w:sz="4" w:space="0" w:color="000000"/>
            </w:tcBorders>
            <w:shd w:val="clear" w:color="auto" w:fill="auto"/>
          </w:tcPr>
          <w:p w:rsidR="009C5197" w:rsidRPr="00141EAD" w:rsidRDefault="009C5197" w:rsidP="00E94568">
            <w:pPr>
              <w:snapToGrid w:val="0"/>
              <w:ind w:firstLine="0"/>
              <w:rPr>
                <w:sz w:val="27"/>
                <w:szCs w:val="27"/>
              </w:rPr>
            </w:pPr>
            <w:r w:rsidRPr="00141EAD">
              <w:rPr>
                <w:sz w:val="27"/>
                <w:szCs w:val="27"/>
              </w:rPr>
              <w:t>Эффективность ведения финансово – хозяйственной деятельности учреждения</w:t>
            </w:r>
          </w:p>
        </w:tc>
        <w:tc>
          <w:tcPr>
            <w:tcW w:w="5837" w:type="dxa"/>
            <w:tcBorders>
              <w:top w:val="single" w:sz="4" w:space="0" w:color="000000"/>
              <w:left w:val="single" w:sz="4" w:space="0" w:color="000000"/>
              <w:right w:val="single" w:sz="4" w:space="0" w:color="000000"/>
            </w:tcBorders>
            <w:shd w:val="clear" w:color="auto" w:fill="auto"/>
          </w:tcPr>
          <w:p w:rsidR="009C5197" w:rsidRPr="00141EAD" w:rsidRDefault="009C5197" w:rsidP="003120FB">
            <w:pPr>
              <w:numPr>
                <w:ilvl w:val="0"/>
                <w:numId w:val="2"/>
              </w:numPr>
              <w:tabs>
                <w:tab w:val="clear" w:pos="360"/>
                <w:tab w:val="num" w:pos="218"/>
              </w:tabs>
              <w:snapToGrid w:val="0"/>
              <w:ind w:left="218" w:firstLine="0"/>
              <w:jc w:val="left"/>
              <w:rPr>
                <w:sz w:val="27"/>
                <w:szCs w:val="27"/>
              </w:rPr>
            </w:pPr>
            <w:r w:rsidRPr="00141EAD">
              <w:rPr>
                <w:sz w:val="27"/>
                <w:szCs w:val="27"/>
              </w:rPr>
              <w:t>Отсутствие замечаний контролирующих органов по результатам проверки хозяйственной деятельности учреждения – 1</w:t>
            </w:r>
            <w:r w:rsidR="00C84693">
              <w:rPr>
                <w:sz w:val="27"/>
                <w:szCs w:val="27"/>
              </w:rPr>
              <w:t>0</w:t>
            </w:r>
            <w:r w:rsidRPr="00141EAD">
              <w:rPr>
                <w:sz w:val="27"/>
                <w:szCs w:val="27"/>
              </w:rPr>
              <w:t xml:space="preserve"> балл</w:t>
            </w:r>
            <w:r w:rsidR="00C84693">
              <w:rPr>
                <w:sz w:val="27"/>
                <w:szCs w:val="27"/>
              </w:rPr>
              <w:t>ов</w:t>
            </w:r>
          </w:p>
        </w:tc>
      </w:tr>
      <w:tr w:rsidR="009C5197" w:rsidRPr="00141EAD" w:rsidTr="00E94568">
        <w:trPr>
          <w:trHeight w:val="1589"/>
        </w:trPr>
        <w:tc>
          <w:tcPr>
            <w:tcW w:w="615" w:type="dxa"/>
            <w:gridSpan w:val="2"/>
            <w:tcBorders>
              <w:top w:val="single" w:sz="4" w:space="0" w:color="000000"/>
              <w:left w:val="single" w:sz="4" w:space="0" w:color="000000"/>
            </w:tcBorders>
            <w:shd w:val="clear" w:color="auto" w:fill="auto"/>
          </w:tcPr>
          <w:p w:rsidR="009C5197" w:rsidRPr="00141EAD" w:rsidRDefault="009C5197" w:rsidP="00E94568">
            <w:pPr>
              <w:numPr>
                <w:ilvl w:val="0"/>
                <w:numId w:val="1"/>
              </w:numPr>
              <w:snapToGrid w:val="0"/>
              <w:jc w:val="center"/>
              <w:rPr>
                <w:sz w:val="27"/>
                <w:szCs w:val="27"/>
              </w:rPr>
            </w:pPr>
          </w:p>
        </w:tc>
        <w:tc>
          <w:tcPr>
            <w:tcW w:w="3420" w:type="dxa"/>
            <w:tcBorders>
              <w:top w:val="single" w:sz="4" w:space="0" w:color="000000"/>
              <w:left w:val="single" w:sz="4" w:space="0" w:color="000000"/>
            </w:tcBorders>
            <w:shd w:val="clear" w:color="auto" w:fill="auto"/>
          </w:tcPr>
          <w:p w:rsidR="009C5197" w:rsidRPr="00141EAD" w:rsidRDefault="009C5197" w:rsidP="00E94568">
            <w:pPr>
              <w:snapToGrid w:val="0"/>
              <w:ind w:firstLine="0"/>
              <w:rPr>
                <w:sz w:val="27"/>
                <w:szCs w:val="27"/>
              </w:rPr>
            </w:pPr>
            <w:r w:rsidRPr="00141EAD">
              <w:rPr>
                <w:sz w:val="27"/>
                <w:szCs w:val="27"/>
              </w:rPr>
              <w:t xml:space="preserve">Эффективность ведения кадровой деятельности учреждения </w:t>
            </w:r>
          </w:p>
        </w:tc>
        <w:tc>
          <w:tcPr>
            <w:tcW w:w="5837" w:type="dxa"/>
            <w:tcBorders>
              <w:top w:val="single" w:sz="4" w:space="0" w:color="000000"/>
              <w:left w:val="single" w:sz="4" w:space="0" w:color="000000"/>
              <w:right w:val="single" w:sz="4" w:space="0" w:color="000000"/>
            </w:tcBorders>
            <w:shd w:val="clear" w:color="auto" w:fill="auto"/>
          </w:tcPr>
          <w:p w:rsidR="009C5197" w:rsidRPr="00141EAD" w:rsidRDefault="009C5197" w:rsidP="003120FB">
            <w:pPr>
              <w:numPr>
                <w:ilvl w:val="0"/>
                <w:numId w:val="2"/>
              </w:numPr>
              <w:tabs>
                <w:tab w:val="clear" w:pos="360"/>
                <w:tab w:val="num" w:pos="218"/>
              </w:tabs>
              <w:snapToGrid w:val="0"/>
              <w:ind w:left="218" w:firstLine="0"/>
              <w:jc w:val="left"/>
              <w:rPr>
                <w:sz w:val="27"/>
                <w:szCs w:val="27"/>
              </w:rPr>
            </w:pPr>
            <w:r w:rsidRPr="00141EAD">
              <w:rPr>
                <w:sz w:val="27"/>
                <w:szCs w:val="27"/>
              </w:rPr>
              <w:t>Соответствие  кадровой и социальной работы в трудовом коллективе – 1</w:t>
            </w:r>
            <w:r w:rsidR="00C84693">
              <w:rPr>
                <w:sz w:val="27"/>
                <w:szCs w:val="27"/>
              </w:rPr>
              <w:t>0</w:t>
            </w:r>
            <w:r w:rsidRPr="00141EAD">
              <w:rPr>
                <w:sz w:val="27"/>
                <w:szCs w:val="27"/>
              </w:rPr>
              <w:t xml:space="preserve"> балл</w:t>
            </w:r>
            <w:r w:rsidR="00C84693">
              <w:rPr>
                <w:sz w:val="27"/>
                <w:szCs w:val="27"/>
              </w:rPr>
              <w:t>ов</w:t>
            </w:r>
          </w:p>
        </w:tc>
      </w:tr>
      <w:tr w:rsidR="009C5197" w:rsidRPr="00141EAD" w:rsidTr="00E94568">
        <w:trPr>
          <w:trHeight w:val="236"/>
        </w:trPr>
        <w:tc>
          <w:tcPr>
            <w:tcW w:w="9872" w:type="dxa"/>
            <w:gridSpan w:val="4"/>
            <w:tcBorders>
              <w:top w:val="single" w:sz="4" w:space="0" w:color="000000"/>
              <w:left w:val="single" w:sz="4" w:space="0" w:color="000000"/>
              <w:bottom w:val="single" w:sz="4" w:space="0" w:color="000000"/>
              <w:right w:val="single" w:sz="4" w:space="0" w:color="000000"/>
            </w:tcBorders>
            <w:shd w:val="clear" w:color="auto" w:fill="auto"/>
          </w:tcPr>
          <w:p w:rsidR="009C5197" w:rsidRPr="00141EAD" w:rsidRDefault="009C5197" w:rsidP="00E94568">
            <w:pPr>
              <w:snapToGrid w:val="0"/>
              <w:rPr>
                <w:sz w:val="27"/>
                <w:szCs w:val="27"/>
              </w:rPr>
            </w:pPr>
            <w:r w:rsidRPr="00141EAD">
              <w:rPr>
                <w:sz w:val="27"/>
                <w:szCs w:val="27"/>
              </w:rPr>
              <w:t xml:space="preserve">Совокупная значимость всех критериев в баллах: </w:t>
            </w:r>
            <w:r w:rsidR="00C84693">
              <w:rPr>
                <w:sz w:val="27"/>
                <w:szCs w:val="27"/>
              </w:rPr>
              <w:t>9</w:t>
            </w:r>
            <w:r w:rsidRPr="00141EAD">
              <w:rPr>
                <w:sz w:val="27"/>
                <w:szCs w:val="27"/>
              </w:rPr>
              <w:t>0 баллов</w:t>
            </w:r>
          </w:p>
        </w:tc>
      </w:tr>
    </w:tbl>
    <w:p w:rsidR="009C5197" w:rsidRPr="00141EAD" w:rsidRDefault="009C5197" w:rsidP="009C5197">
      <w:pPr>
        <w:jc w:val="center"/>
        <w:rPr>
          <w:b/>
          <w:sz w:val="27"/>
          <w:szCs w:val="27"/>
        </w:rPr>
      </w:pPr>
    </w:p>
    <w:p w:rsidR="009C5197" w:rsidRPr="00141EAD" w:rsidRDefault="009C5197" w:rsidP="009C5197">
      <w:pPr>
        <w:numPr>
          <w:ilvl w:val="0"/>
          <w:numId w:val="4"/>
        </w:numPr>
        <w:ind w:hanging="180"/>
        <w:rPr>
          <w:sz w:val="27"/>
          <w:szCs w:val="27"/>
        </w:rPr>
      </w:pPr>
      <w:r w:rsidRPr="00141EAD">
        <w:rPr>
          <w:sz w:val="27"/>
          <w:szCs w:val="27"/>
        </w:rPr>
        <w:t xml:space="preserve">    1</w:t>
      </w:r>
      <w:r w:rsidR="00C84693">
        <w:rPr>
          <w:sz w:val="27"/>
          <w:szCs w:val="27"/>
        </w:rPr>
        <w:t>0</w:t>
      </w:r>
      <w:r w:rsidRPr="00141EAD">
        <w:rPr>
          <w:sz w:val="27"/>
          <w:szCs w:val="27"/>
        </w:rPr>
        <w:t xml:space="preserve"> балл</w:t>
      </w:r>
      <w:r w:rsidR="00C84693">
        <w:rPr>
          <w:sz w:val="27"/>
          <w:szCs w:val="27"/>
        </w:rPr>
        <w:t>ов</w:t>
      </w:r>
      <w:r w:rsidRPr="00141EAD">
        <w:rPr>
          <w:sz w:val="27"/>
          <w:szCs w:val="27"/>
        </w:rPr>
        <w:t xml:space="preserve"> = 10</w:t>
      </w:r>
      <w:r w:rsidR="00C84693">
        <w:rPr>
          <w:sz w:val="27"/>
          <w:szCs w:val="27"/>
        </w:rPr>
        <w:t>0</w:t>
      </w:r>
      <w:r w:rsidRPr="00141EAD">
        <w:rPr>
          <w:sz w:val="27"/>
          <w:szCs w:val="27"/>
        </w:rPr>
        <w:t xml:space="preserve"> процентам.</w:t>
      </w:r>
    </w:p>
    <w:p w:rsidR="009C5197" w:rsidRPr="00141EAD" w:rsidRDefault="009C5197" w:rsidP="009C5197">
      <w:pPr>
        <w:numPr>
          <w:ilvl w:val="0"/>
          <w:numId w:val="4"/>
        </w:numPr>
        <w:tabs>
          <w:tab w:val="clear" w:pos="360"/>
          <w:tab w:val="num" w:pos="0"/>
        </w:tabs>
        <w:ind w:left="0" w:firstLine="180"/>
        <w:rPr>
          <w:sz w:val="27"/>
          <w:szCs w:val="27"/>
        </w:rPr>
      </w:pPr>
      <w:r w:rsidRPr="00141EAD">
        <w:rPr>
          <w:sz w:val="27"/>
          <w:szCs w:val="27"/>
        </w:rPr>
        <w:t>Выплаты стимулирующего характера руководителю учреждения не начисляются в следующих случаях:</w:t>
      </w:r>
    </w:p>
    <w:p w:rsidR="009C5197" w:rsidRPr="00A716EF" w:rsidRDefault="009C5197" w:rsidP="009C5197">
      <w:pPr>
        <w:numPr>
          <w:ilvl w:val="0"/>
          <w:numId w:val="3"/>
        </w:numPr>
        <w:tabs>
          <w:tab w:val="num" w:pos="540"/>
        </w:tabs>
        <w:ind w:left="0" w:firstLine="360"/>
        <w:rPr>
          <w:sz w:val="27"/>
          <w:szCs w:val="27"/>
        </w:rPr>
      </w:pPr>
      <w:r w:rsidRPr="00A716EF">
        <w:rPr>
          <w:sz w:val="27"/>
          <w:szCs w:val="27"/>
        </w:rPr>
        <w:t>Выполнение муниципального задания менее чем на 85 %;</w:t>
      </w:r>
    </w:p>
    <w:p w:rsidR="009C5197" w:rsidRPr="00141EAD" w:rsidRDefault="009C5197" w:rsidP="009C5197">
      <w:pPr>
        <w:numPr>
          <w:ilvl w:val="0"/>
          <w:numId w:val="3"/>
        </w:numPr>
        <w:tabs>
          <w:tab w:val="num" w:pos="540"/>
        </w:tabs>
        <w:ind w:left="0" w:firstLine="360"/>
        <w:rPr>
          <w:sz w:val="27"/>
          <w:szCs w:val="27"/>
        </w:rPr>
      </w:pPr>
      <w:r w:rsidRPr="00141EAD">
        <w:rPr>
          <w:sz w:val="27"/>
          <w:szCs w:val="27"/>
        </w:rPr>
        <w:t xml:space="preserve">Выявление нарушений по результатам проверок финансово-хозяйственной деятельности учреждения за отчетный  период; </w:t>
      </w:r>
    </w:p>
    <w:p w:rsidR="009C5197" w:rsidRPr="00141EAD" w:rsidRDefault="009C5197" w:rsidP="009C5197">
      <w:pPr>
        <w:numPr>
          <w:ilvl w:val="0"/>
          <w:numId w:val="3"/>
        </w:numPr>
        <w:rPr>
          <w:sz w:val="27"/>
          <w:szCs w:val="27"/>
        </w:rPr>
      </w:pPr>
      <w:r w:rsidRPr="00141EAD">
        <w:rPr>
          <w:sz w:val="27"/>
          <w:szCs w:val="27"/>
        </w:rPr>
        <w:t>Наложение дисциплинарного взыскания в отчетном периоде.</w:t>
      </w:r>
    </w:p>
    <w:p w:rsidR="009C5197" w:rsidRPr="00141EAD" w:rsidRDefault="009C5197" w:rsidP="009C5197">
      <w:pPr>
        <w:ind w:left="5664" w:firstLine="708"/>
        <w:rPr>
          <w:sz w:val="27"/>
          <w:szCs w:val="27"/>
        </w:rPr>
      </w:pPr>
    </w:p>
    <w:p w:rsidR="00764285" w:rsidRPr="00141EAD" w:rsidRDefault="00764285"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p w:rsidR="0016334B" w:rsidRDefault="0016334B" w:rsidP="009C5197">
      <w:pPr>
        <w:tabs>
          <w:tab w:val="left" w:pos="9498"/>
        </w:tabs>
        <w:autoSpaceDN w:val="0"/>
        <w:adjustRightInd w:val="0"/>
        <w:ind w:firstLine="0"/>
        <w:outlineLvl w:val="1"/>
        <w:rPr>
          <w:sz w:val="27"/>
          <w:szCs w:val="27"/>
        </w:rPr>
      </w:pPr>
    </w:p>
    <w:p w:rsidR="00141EAD" w:rsidRPr="00141EAD" w:rsidRDefault="00141EAD" w:rsidP="009C5197">
      <w:pPr>
        <w:tabs>
          <w:tab w:val="left" w:pos="9498"/>
        </w:tabs>
        <w:autoSpaceDN w:val="0"/>
        <w:adjustRightInd w:val="0"/>
        <w:ind w:firstLine="0"/>
        <w:outlineLvl w:val="1"/>
        <w:rPr>
          <w:sz w:val="27"/>
          <w:szCs w:val="27"/>
        </w:rPr>
      </w:pPr>
    </w:p>
    <w:p w:rsidR="0016334B" w:rsidRPr="00141EAD" w:rsidRDefault="0016334B" w:rsidP="009C5197">
      <w:pPr>
        <w:tabs>
          <w:tab w:val="left" w:pos="9498"/>
        </w:tabs>
        <w:autoSpaceDN w:val="0"/>
        <w:adjustRightInd w:val="0"/>
        <w:ind w:firstLine="0"/>
        <w:outlineLvl w:val="1"/>
        <w:rPr>
          <w:sz w:val="27"/>
          <w:szCs w:val="27"/>
        </w:rPr>
      </w:pPr>
    </w:p>
    <w:tbl>
      <w:tblPr>
        <w:tblW w:w="9376" w:type="dxa"/>
        <w:tblInd w:w="-34" w:type="dxa"/>
        <w:tblLook w:val="01E0"/>
      </w:tblPr>
      <w:tblGrid>
        <w:gridCol w:w="4678"/>
        <w:gridCol w:w="4698"/>
      </w:tblGrid>
      <w:tr w:rsidR="0016334B" w:rsidRPr="00141EAD" w:rsidTr="008C0C18">
        <w:tc>
          <w:tcPr>
            <w:tcW w:w="4678" w:type="dxa"/>
            <w:shd w:val="clear" w:color="auto" w:fill="auto"/>
          </w:tcPr>
          <w:p w:rsidR="0016334B" w:rsidRPr="00141EAD" w:rsidRDefault="0016334B" w:rsidP="005064BC">
            <w:pPr>
              <w:rPr>
                <w:sz w:val="27"/>
                <w:szCs w:val="27"/>
              </w:rPr>
            </w:pPr>
          </w:p>
        </w:tc>
        <w:tc>
          <w:tcPr>
            <w:tcW w:w="4698" w:type="dxa"/>
            <w:shd w:val="clear" w:color="auto" w:fill="auto"/>
          </w:tcPr>
          <w:p w:rsidR="0076357E" w:rsidRDefault="0076357E" w:rsidP="0076357E">
            <w:pPr>
              <w:ind w:left="289" w:firstLine="0"/>
              <w:jc w:val="left"/>
              <w:rPr>
                <w:sz w:val="27"/>
                <w:szCs w:val="27"/>
              </w:rPr>
            </w:pPr>
            <w:r w:rsidRPr="00141EAD">
              <w:rPr>
                <w:sz w:val="27"/>
                <w:szCs w:val="27"/>
              </w:rPr>
              <w:t xml:space="preserve">Приложение </w:t>
            </w:r>
            <w:r>
              <w:rPr>
                <w:sz w:val="27"/>
                <w:szCs w:val="27"/>
              </w:rPr>
              <w:t>2</w:t>
            </w:r>
            <w:r w:rsidRPr="00141EAD">
              <w:rPr>
                <w:sz w:val="27"/>
                <w:szCs w:val="27"/>
              </w:rPr>
              <w:t xml:space="preserve">  </w:t>
            </w:r>
          </w:p>
          <w:p w:rsidR="0076357E" w:rsidRDefault="0076357E" w:rsidP="0076357E">
            <w:pPr>
              <w:ind w:left="289" w:firstLine="0"/>
              <w:jc w:val="left"/>
              <w:rPr>
                <w:sz w:val="27"/>
                <w:szCs w:val="27"/>
              </w:rPr>
            </w:pPr>
            <w:r>
              <w:rPr>
                <w:sz w:val="27"/>
                <w:szCs w:val="27"/>
              </w:rPr>
              <w:t>к п</w:t>
            </w:r>
            <w:r w:rsidRPr="00141EAD">
              <w:rPr>
                <w:sz w:val="27"/>
                <w:szCs w:val="27"/>
              </w:rPr>
              <w:t xml:space="preserve">остановлению </w:t>
            </w:r>
            <w:r>
              <w:rPr>
                <w:sz w:val="27"/>
                <w:szCs w:val="27"/>
              </w:rPr>
              <w:t>а</w:t>
            </w:r>
            <w:r w:rsidRPr="00141EAD">
              <w:rPr>
                <w:sz w:val="27"/>
                <w:szCs w:val="27"/>
              </w:rPr>
              <w:t>дминистрации</w:t>
            </w:r>
          </w:p>
          <w:p w:rsidR="0076357E" w:rsidRDefault="0076357E" w:rsidP="0076357E">
            <w:pPr>
              <w:ind w:left="289" w:firstLine="0"/>
              <w:jc w:val="left"/>
              <w:rPr>
                <w:sz w:val="27"/>
                <w:szCs w:val="27"/>
              </w:rPr>
            </w:pPr>
            <w:r>
              <w:rPr>
                <w:sz w:val="27"/>
                <w:szCs w:val="27"/>
              </w:rPr>
              <w:t>Красносельского сельского поселения Динского района</w:t>
            </w:r>
            <w:r w:rsidRPr="00141EAD">
              <w:rPr>
                <w:sz w:val="27"/>
                <w:szCs w:val="27"/>
              </w:rPr>
              <w:t xml:space="preserve"> </w:t>
            </w:r>
          </w:p>
          <w:p w:rsidR="0076357E" w:rsidRPr="00141EAD" w:rsidRDefault="0076357E" w:rsidP="0076357E">
            <w:pPr>
              <w:ind w:left="289" w:firstLine="0"/>
              <w:jc w:val="left"/>
              <w:rPr>
                <w:sz w:val="27"/>
                <w:szCs w:val="27"/>
              </w:rPr>
            </w:pPr>
            <w:r w:rsidRPr="00141EAD">
              <w:rPr>
                <w:sz w:val="27"/>
                <w:szCs w:val="27"/>
              </w:rPr>
              <w:t>от «</w:t>
            </w:r>
            <w:r>
              <w:rPr>
                <w:sz w:val="27"/>
                <w:szCs w:val="27"/>
              </w:rPr>
              <w:t>06</w:t>
            </w:r>
            <w:r w:rsidRPr="00141EAD">
              <w:rPr>
                <w:sz w:val="27"/>
                <w:szCs w:val="27"/>
              </w:rPr>
              <w:t>»</w:t>
            </w:r>
            <w:r>
              <w:rPr>
                <w:sz w:val="27"/>
                <w:szCs w:val="27"/>
              </w:rPr>
              <w:t xml:space="preserve"> марта </w:t>
            </w:r>
            <w:r w:rsidRPr="00141EAD">
              <w:rPr>
                <w:sz w:val="27"/>
                <w:szCs w:val="27"/>
              </w:rPr>
              <w:t xml:space="preserve">2017 г. № </w:t>
            </w:r>
            <w:r>
              <w:rPr>
                <w:sz w:val="27"/>
                <w:szCs w:val="27"/>
              </w:rPr>
              <w:t>26</w:t>
            </w:r>
          </w:p>
          <w:p w:rsidR="0016334B" w:rsidRPr="00141EAD" w:rsidRDefault="0016334B" w:rsidP="005064BC">
            <w:pPr>
              <w:rPr>
                <w:sz w:val="27"/>
                <w:szCs w:val="27"/>
              </w:rPr>
            </w:pPr>
          </w:p>
        </w:tc>
      </w:tr>
    </w:tbl>
    <w:p w:rsidR="0016334B" w:rsidRPr="00141EAD" w:rsidRDefault="0016334B" w:rsidP="0016334B">
      <w:pPr>
        <w:rPr>
          <w:sz w:val="27"/>
          <w:szCs w:val="27"/>
        </w:rPr>
      </w:pPr>
    </w:p>
    <w:p w:rsidR="0016334B" w:rsidRPr="00141EAD" w:rsidRDefault="0016334B" w:rsidP="0016334B">
      <w:pPr>
        <w:jc w:val="right"/>
        <w:rPr>
          <w:sz w:val="27"/>
          <w:szCs w:val="27"/>
        </w:rPr>
      </w:pPr>
    </w:p>
    <w:p w:rsidR="0016334B" w:rsidRPr="00141EAD" w:rsidRDefault="0016334B" w:rsidP="00636448">
      <w:pPr>
        <w:ind w:firstLine="0"/>
        <w:jc w:val="center"/>
        <w:rPr>
          <w:color w:val="000000"/>
          <w:sz w:val="27"/>
          <w:szCs w:val="27"/>
        </w:rPr>
      </w:pPr>
      <w:r w:rsidRPr="00141EAD">
        <w:rPr>
          <w:color w:val="000000"/>
          <w:sz w:val="27"/>
          <w:szCs w:val="27"/>
        </w:rPr>
        <w:t xml:space="preserve">Положение о выплатах стимулирующего характера </w:t>
      </w:r>
    </w:p>
    <w:p w:rsidR="0016334B" w:rsidRPr="00141EAD" w:rsidRDefault="0016334B" w:rsidP="00636448">
      <w:pPr>
        <w:ind w:firstLine="0"/>
        <w:jc w:val="center"/>
        <w:rPr>
          <w:color w:val="000000"/>
          <w:sz w:val="27"/>
          <w:szCs w:val="27"/>
        </w:rPr>
      </w:pPr>
      <w:r w:rsidRPr="00141EAD">
        <w:rPr>
          <w:color w:val="000000"/>
          <w:sz w:val="27"/>
          <w:szCs w:val="27"/>
        </w:rPr>
        <w:t xml:space="preserve"> руководителям муниципальных бюджетных  учреждений культуры</w:t>
      </w:r>
      <w:r w:rsidR="00636448">
        <w:rPr>
          <w:color w:val="000000"/>
          <w:sz w:val="27"/>
          <w:szCs w:val="27"/>
        </w:rPr>
        <w:t xml:space="preserve"> </w:t>
      </w:r>
      <w:r w:rsidR="00636448" w:rsidRPr="00886C0A">
        <w:rPr>
          <w:szCs w:val="28"/>
        </w:rPr>
        <w:t>Красносельского сельского поселения Динского района</w:t>
      </w:r>
    </w:p>
    <w:p w:rsidR="0016334B" w:rsidRPr="00141EAD" w:rsidRDefault="0016334B" w:rsidP="0016334B">
      <w:pPr>
        <w:jc w:val="center"/>
        <w:rPr>
          <w:color w:val="000000"/>
          <w:sz w:val="27"/>
          <w:szCs w:val="27"/>
        </w:rPr>
      </w:pPr>
      <w:r w:rsidRPr="00141EAD">
        <w:rPr>
          <w:color w:val="000000"/>
          <w:sz w:val="27"/>
          <w:szCs w:val="27"/>
        </w:rPr>
        <w:t xml:space="preserve"> </w:t>
      </w:r>
    </w:p>
    <w:p w:rsidR="0016334B" w:rsidRPr="00141EAD" w:rsidRDefault="0016334B" w:rsidP="0016334B">
      <w:pPr>
        <w:jc w:val="center"/>
        <w:rPr>
          <w:color w:val="000000"/>
          <w:sz w:val="27"/>
          <w:szCs w:val="27"/>
        </w:rPr>
      </w:pPr>
      <w:r w:rsidRPr="00141EAD">
        <w:rPr>
          <w:color w:val="000000"/>
          <w:sz w:val="27"/>
          <w:szCs w:val="27"/>
        </w:rPr>
        <w:t>1.Общие положения</w:t>
      </w:r>
    </w:p>
    <w:p w:rsidR="0016334B" w:rsidRPr="00141EAD" w:rsidRDefault="0016334B" w:rsidP="0016334B">
      <w:pPr>
        <w:ind w:left="360"/>
        <w:rPr>
          <w:color w:val="000000"/>
          <w:sz w:val="27"/>
          <w:szCs w:val="27"/>
        </w:rPr>
      </w:pPr>
    </w:p>
    <w:p w:rsidR="0016334B" w:rsidRPr="00141EAD" w:rsidRDefault="0016334B" w:rsidP="0016334B">
      <w:pPr>
        <w:ind w:firstLine="708"/>
        <w:rPr>
          <w:color w:val="000000"/>
          <w:sz w:val="27"/>
          <w:szCs w:val="27"/>
        </w:rPr>
      </w:pPr>
      <w:r w:rsidRPr="00141EAD">
        <w:rPr>
          <w:color w:val="000000"/>
          <w:sz w:val="27"/>
          <w:szCs w:val="27"/>
        </w:rPr>
        <w:t xml:space="preserve">1.1. </w:t>
      </w:r>
      <w:r w:rsidRPr="00141EAD">
        <w:rPr>
          <w:color w:val="000000"/>
          <w:sz w:val="27"/>
          <w:szCs w:val="27"/>
        </w:rPr>
        <w:tab/>
        <w:t>Настоящее Положение разработано</w:t>
      </w:r>
      <w:r w:rsidR="00074B96" w:rsidRPr="00141EAD">
        <w:rPr>
          <w:color w:val="000000"/>
          <w:sz w:val="27"/>
          <w:szCs w:val="27"/>
        </w:rPr>
        <w:t xml:space="preserve"> в соответствии </w:t>
      </w:r>
      <w:r w:rsidR="00074B96" w:rsidRPr="00141EAD">
        <w:rPr>
          <w:sz w:val="27"/>
          <w:szCs w:val="27"/>
        </w:rPr>
        <w:t xml:space="preserve">с </w:t>
      </w:r>
      <w:r w:rsidR="006A0A7C">
        <w:rPr>
          <w:sz w:val="27"/>
          <w:szCs w:val="27"/>
        </w:rPr>
        <w:t>разделом</w:t>
      </w:r>
      <w:r w:rsidR="00074B96" w:rsidRPr="00141EAD">
        <w:rPr>
          <w:sz w:val="27"/>
          <w:szCs w:val="27"/>
        </w:rPr>
        <w:t xml:space="preserve"> </w:t>
      </w:r>
      <w:r w:rsidR="006A0A7C">
        <w:rPr>
          <w:sz w:val="27"/>
          <w:szCs w:val="27"/>
        </w:rPr>
        <w:t>4</w:t>
      </w:r>
      <w:r w:rsidR="00074B96" w:rsidRPr="00141EAD">
        <w:rPr>
          <w:sz w:val="27"/>
          <w:szCs w:val="27"/>
        </w:rPr>
        <w:t xml:space="preserve"> «Условия оплаты труда руководителя учреждения, его заместителей и главного бухгалтера»</w:t>
      </w:r>
      <w:r w:rsidR="00DD7A59" w:rsidRPr="00DD7A59">
        <w:rPr>
          <w:szCs w:val="28"/>
        </w:rPr>
        <w:t xml:space="preserve"> </w:t>
      </w:r>
      <w:r w:rsidR="00DD7A59" w:rsidRPr="00DD7A59">
        <w:rPr>
          <w:sz w:val="27"/>
          <w:szCs w:val="27"/>
        </w:rPr>
        <w:t>П</w:t>
      </w:r>
      <w:r w:rsidR="00DD7A59">
        <w:rPr>
          <w:sz w:val="27"/>
          <w:szCs w:val="27"/>
        </w:rPr>
        <w:t xml:space="preserve">оложений </w:t>
      </w:r>
      <w:r w:rsidR="00DD7A59" w:rsidRPr="00DD7A59">
        <w:rPr>
          <w:sz w:val="27"/>
          <w:szCs w:val="27"/>
        </w:rPr>
        <w:t>об отраслевой системе оплаты труда работников</w:t>
      </w:r>
      <w:r w:rsidR="00DD7A59">
        <w:rPr>
          <w:sz w:val="27"/>
          <w:szCs w:val="27"/>
        </w:rPr>
        <w:t xml:space="preserve"> </w:t>
      </w:r>
      <w:r w:rsidR="00DD7A59" w:rsidRPr="00DD7A59">
        <w:rPr>
          <w:sz w:val="27"/>
          <w:szCs w:val="27"/>
        </w:rPr>
        <w:t>муниципального бюджетного учреждения культуры</w:t>
      </w:r>
      <w:r w:rsidR="00DD7A59">
        <w:rPr>
          <w:sz w:val="27"/>
          <w:szCs w:val="27"/>
        </w:rPr>
        <w:t xml:space="preserve"> </w:t>
      </w:r>
      <w:r w:rsidR="00DD7A59" w:rsidRPr="00DD7A59">
        <w:rPr>
          <w:sz w:val="27"/>
          <w:szCs w:val="27"/>
        </w:rPr>
        <w:t>«Библиотека Красносельского сельского поселения»</w:t>
      </w:r>
      <w:r w:rsidR="00DD7A59">
        <w:rPr>
          <w:sz w:val="27"/>
          <w:szCs w:val="27"/>
        </w:rPr>
        <w:t xml:space="preserve"> и </w:t>
      </w:r>
      <w:r w:rsidR="00DD7A59">
        <w:rPr>
          <w:szCs w:val="28"/>
        </w:rPr>
        <w:t xml:space="preserve">муниципального бюджетного учреждения </w:t>
      </w:r>
      <w:r w:rsidR="00DD7A59" w:rsidRPr="00946C1D">
        <w:t>«Культурно-досуговый центр» с. Красносельское</w:t>
      </w:r>
      <w:r w:rsidR="00074B96" w:rsidRPr="00141EAD">
        <w:rPr>
          <w:sz w:val="27"/>
          <w:szCs w:val="27"/>
        </w:rPr>
        <w:t>, утвержденн</w:t>
      </w:r>
      <w:r w:rsidR="00DD7A59">
        <w:rPr>
          <w:sz w:val="27"/>
          <w:szCs w:val="27"/>
        </w:rPr>
        <w:t>ых</w:t>
      </w:r>
      <w:r w:rsidR="00074B96" w:rsidRPr="00141EAD">
        <w:rPr>
          <w:sz w:val="27"/>
          <w:szCs w:val="27"/>
        </w:rPr>
        <w:t xml:space="preserve"> </w:t>
      </w:r>
      <w:r w:rsidR="006A0A7C">
        <w:rPr>
          <w:sz w:val="27"/>
          <w:szCs w:val="27"/>
        </w:rPr>
        <w:t>постановлением администрации</w:t>
      </w:r>
      <w:r w:rsidR="00074B96" w:rsidRPr="00141EAD">
        <w:rPr>
          <w:sz w:val="27"/>
          <w:szCs w:val="27"/>
        </w:rPr>
        <w:t xml:space="preserve"> Красносельского сельского поселения Динского района от 24.02.2012 года №18 «</w:t>
      </w:r>
      <w:r w:rsidR="006A0A7C" w:rsidRPr="006A0A7C">
        <w:rPr>
          <w:sz w:val="27"/>
          <w:szCs w:val="27"/>
        </w:rPr>
        <w:t>О введении отраслевой системы оплаты труда работников муниципальных бюджетных учреждений культуры</w:t>
      </w:r>
      <w:r w:rsidR="006A0A7C">
        <w:rPr>
          <w:sz w:val="27"/>
          <w:szCs w:val="27"/>
        </w:rPr>
        <w:t xml:space="preserve"> </w:t>
      </w:r>
      <w:r w:rsidR="006A0A7C" w:rsidRPr="006A0A7C">
        <w:rPr>
          <w:sz w:val="27"/>
          <w:szCs w:val="27"/>
        </w:rPr>
        <w:t>Красносельского сельского поселения</w:t>
      </w:r>
      <w:r w:rsidR="00074B96" w:rsidRPr="00141EAD">
        <w:rPr>
          <w:sz w:val="27"/>
          <w:szCs w:val="27"/>
        </w:rPr>
        <w:t>»</w:t>
      </w:r>
      <w:r w:rsidRPr="00141EAD">
        <w:rPr>
          <w:color w:val="000000"/>
          <w:sz w:val="27"/>
          <w:szCs w:val="27"/>
        </w:rPr>
        <w:t xml:space="preserve"> в целях усиления материальной заинтересованности руководителей в повышении эффективности деятельности Учреждени</w:t>
      </w:r>
      <w:r w:rsidR="00DD7A59">
        <w:rPr>
          <w:color w:val="000000"/>
          <w:sz w:val="27"/>
          <w:szCs w:val="27"/>
        </w:rPr>
        <w:t>й</w:t>
      </w:r>
      <w:r w:rsidRPr="00141EAD">
        <w:rPr>
          <w:color w:val="000000"/>
          <w:sz w:val="27"/>
          <w:szCs w:val="27"/>
        </w:rPr>
        <w:t xml:space="preserve"> в качестве оказываемых услуг по реализации задач и функций, возложенных на Учреждени</w:t>
      </w:r>
      <w:r w:rsidR="00DD7A59">
        <w:rPr>
          <w:color w:val="000000"/>
          <w:sz w:val="27"/>
          <w:szCs w:val="27"/>
        </w:rPr>
        <w:t>я</w:t>
      </w:r>
      <w:r w:rsidRPr="00141EAD">
        <w:rPr>
          <w:color w:val="000000"/>
          <w:sz w:val="27"/>
          <w:szCs w:val="27"/>
        </w:rPr>
        <w:t>.</w:t>
      </w:r>
    </w:p>
    <w:p w:rsidR="0016334B" w:rsidRPr="00141EAD" w:rsidRDefault="0016334B" w:rsidP="0016334B">
      <w:pPr>
        <w:ind w:firstLine="708"/>
        <w:rPr>
          <w:color w:val="000000"/>
          <w:sz w:val="27"/>
          <w:szCs w:val="27"/>
        </w:rPr>
      </w:pPr>
      <w:r w:rsidRPr="00141EAD">
        <w:rPr>
          <w:color w:val="000000"/>
          <w:sz w:val="27"/>
          <w:szCs w:val="27"/>
        </w:rPr>
        <w:t xml:space="preserve">1.2. </w:t>
      </w:r>
      <w:r w:rsidRPr="00141EAD">
        <w:rPr>
          <w:sz w:val="27"/>
          <w:szCs w:val="27"/>
        </w:rPr>
        <w:t xml:space="preserve">Настоящее Положение определяет порядок установления и осуществления выплат стимулирующего характера руководителям муниципальных бюджетных учреждений культуры (далее - </w:t>
      </w:r>
      <w:r w:rsidR="001A3066">
        <w:rPr>
          <w:sz w:val="27"/>
          <w:szCs w:val="27"/>
        </w:rPr>
        <w:t>У</w:t>
      </w:r>
      <w:r w:rsidRPr="00141EAD">
        <w:rPr>
          <w:sz w:val="27"/>
          <w:szCs w:val="27"/>
        </w:rPr>
        <w:t>чреждения), на основании оценки их деятельности в соответствии с установленными показателями эффективности работы учреждения, индивидуальных показателей работы руководителя, характеризующих исполнение им должностных обязанностей.</w:t>
      </w:r>
    </w:p>
    <w:p w:rsidR="0016334B" w:rsidRPr="00141EAD" w:rsidRDefault="0016334B" w:rsidP="0016334B">
      <w:pPr>
        <w:rPr>
          <w:sz w:val="27"/>
          <w:szCs w:val="27"/>
        </w:rPr>
      </w:pPr>
      <w:r w:rsidRPr="00141EAD">
        <w:rPr>
          <w:sz w:val="27"/>
          <w:szCs w:val="27"/>
        </w:rPr>
        <w:t xml:space="preserve">1.3. Выплаты стимулирующего характера  руководителю учреждения  производятся в пределах бюджетных ассигнований  на оплату труда. </w:t>
      </w:r>
    </w:p>
    <w:p w:rsidR="0016334B" w:rsidRPr="00141EAD" w:rsidRDefault="0016334B" w:rsidP="0016334B">
      <w:pPr>
        <w:pStyle w:val="Style1"/>
        <w:widowControl/>
        <w:spacing w:line="240" w:lineRule="auto"/>
        <w:ind w:firstLine="0"/>
        <w:rPr>
          <w:sz w:val="27"/>
          <w:szCs w:val="27"/>
        </w:rPr>
      </w:pPr>
    </w:p>
    <w:p w:rsidR="0016334B" w:rsidRPr="00141EAD" w:rsidRDefault="0016334B" w:rsidP="0016334B">
      <w:pPr>
        <w:jc w:val="center"/>
        <w:rPr>
          <w:rStyle w:val="FontStyle13"/>
          <w:rFonts w:ascii="Times New Roman" w:hAnsi="Times New Roman" w:cs="Times New Roman"/>
          <w:sz w:val="27"/>
          <w:szCs w:val="27"/>
        </w:rPr>
      </w:pPr>
      <w:r w:rsidRPr="00141EAD">
        <w:rPr>
          <w:rStyle w:val="FontStyle13"/>
          <w:rFonts w:ascii="Times New Roman" w:hAnsi="Times New Roman" w:cs="Times New Roman"/>
          <w:sz w:val="27"/>
          <w:szCs w:val="27"/>
        </w:rPr>
        <w:t>2.Условия премирования руководителя Учреждения</w:t>
      </w:r>
    </w:p>
    <w:p w:rsidR="0016334B" w:rsidRPr="00141EAD" w:rsidRDefault="0016334B" w:rsidP="0016334B">
      <w:pPr>
        <w:jc w:val="center"/>
        <w:rPr>
          <w:rStyle w:val="FontStyle13"/>
          <w:b/>
          <w:sz w:val="27"/>
          <w:szCs w:val="27"/>
        </w:rPr>
      </w:pPr>
    </w:p>
    <w:p w:rsidR="0016334B" w:rsidRPr="00141EAD" w:rsidRDefault="0016334B" w:rsidP="0016334B">
      <w:pPr>
        <w:pStyle w:val="Style1"/>
        <w:widowControl/>
        <w:spacing w:line="240" w:lineRule="auto"/>
        <w:ind w:firstLine="708"/>
        <w:rPr>
          <w:rFonts w:ascii="Times New Roman" w:hAnsi="Times New Roman"/>
          <w:color w:val="000000"/>
          <w:sz w:val="27"/>
          <w:szCs w:val="27"/>
        </w:rPr>
      </w:pPr>
      <w:r w:rsidRPr="00141EAD">
        <w:rPr>
          <w:rFonts w:ascii="Times New Roman" w:hAnsi="Times New Roman"/>
          <w:color w:val="000000"/>
          <w:sz w:val="27"/>
          <w:szCs w:val="27"/>
        </w:rPr>
        <w:t xml:space="preserve"> Руководителю учреждения устанавливаются следующие выплаты стимулирующего характера:</w:t>
      </w:r>
    </w:p>
    <w:p w:rsidR="0016334B" w:rsidRPr="00141EAD" w:rsidRDefault="0016334B" w:rsidP="0016334B">
      <w:pPr>
        <w:pStyle w:val="Style1"/>
        <w:widowControl/>
        <w:spacing w:line="240" w:lineRule="auto"/>
        <w:ind w:firstLine="708"/>
        <w:rPr>
          <w:rFonts w:ascii="Times New Roman" w:hAnsi="Times New Roman"/>
          <w:color w:val="000000"/>
          <w:sz w:val="27"/>
          <w:szCs w:val="27"/>
        </w:rPr>
      </w:pPr>
      <w:r w:rsidRPr="00141EAD">
        <w:rPr>
          <w:rFonts w:ascii="Times New Roman" w:hAnsi="Times New Roman"/>
          <w:color w:val="000000"/>
          <w:sz w:val="27"/>
          <w:szCs w:val="27"/>
        </w:rPr>
        <w:t>- ежемесячная надбавка на поэтапное повышение уровня заработной платы</w:t>
      </w:r>
      <w:r w:rsidR="001A3066">
        <w:rPr>
          <w:rFonts w:ascii="Times New Roman" w:hAnsi="Times New Roman"/>
          <w:color w:val="000000"/>
          <w:sz w:val="27"/>
          <w:szCs w:val="27"/>
        </w:rPr>
        <w:t>.</w:t>
      </w:r>
    </w:p>
    <w:p w:rsidR="0016334B" w:rsidRPr="00141EAD" w:rsidRDefault="0016334B" w:rsidP="0016334B">
      <w:pPr>
        <w:pStyle w:val="Style1"/>
        <w:widowControl/>
        <w:spacing w:line="240" w:lineRule="auto"/>
        <w:ind w:firstLine="708"/>
        <w:rPr>
          <w:rFonts w:ascii="Times New Roman" w:hAnsi="Times New Roman"/>
          <w:color w:val="000000"/>
          <w:sz w:val="27"/>
          <w:szCs w:val="27"/>
        </w:rPr>
      </w:pPr>
      <w:r w:rsidRPr="00141EAD">
        <w:rPr>
          <w:rFonts w:ascii="Times New Roman" w:hAnsi="Times New Roman"/>
          <w:color w:val="000000"/>
          <w:sz w:val="27"/>
          <w:szCs w:val="27"/>
        </w:rPr>
        <w:t>2.1. Ежемесячная надбавка на поэтапное повышение уровня заработной платы.</w:t>
      </w:r>
    </w:p>
    <w:p w:rsidR="0016334B" w:rsidRPr="00141EAD" w:rsidRDefault="0016334B" w:rsidP="0016334B">
      <w:pPr>
        <w:pStyle w:val="Style1"/>
        <w:widowControl/>
        <w:spacing w:line="240" w:lineRule="auto"/>
        <w:ind w:firstLine="708"/>
        <w:rPr>
          <w:rStyle w:val="FontStyle13"/>
          <w:rFonts w:ascii="Times New Roman" w:hAnsi="Times New Roman"/>
          <w:sz w:val="27"/>
          <w:szCs w:val="27"/>
        </w:rPr>
      </w:pPr>
      <w:r w:rsidRPr="00141EAD">
        <w:rPr>
          <w:rFonts w:ascii="Times New Roman" w:hAnsi="Times New Roman"/>
          <w:color w:val="000000"/>
          <w:sz w:val="27"/>
          <w:szCs w:val="27"/>
        </w:rPr>
        <w:t>2.1.1. Ежемесячная надбавка на поэтапное повышение уровня заработной платы</w:t>
      </w:r>
      <w:r w:rsidRPr="00141EAD">
        <w:rPr>
          <w:rStyle w:val="FontStyle13"/>
          <w:rFonts w:ascii="Times New Roman" w:hAnsi="Times New Roman"/>
          <w:sz w:val="27"/>
          <w:szCs w:val="27"/>
        </w:rPr>
        <w:t xml:space="preserve"> производится по результатам оценки итогов работы Учреждения за месяц с учетом выполнения  показателей эффективности деятельности Учреждения, </w:t>
      </w:r>
      <w:r w:rsidRPr="00141EAD">
        <w:rPr>
          <w:rStyle w:val="FontStyle13"/>
          <w:rFonts w:ascii="Times New Roman" w:hAnsi="Times New Roman"/>
          <w:sz w:val="27"/>
          <w:szCs w:val="27"/>
        </w:rPr>
        <w:lastRenderedPageBreak/>
        <w:t>личного вклада руководителя в осуществление основных целей и задач, определенных уставом Учреждения, а также выполнения обязанностей, предусмотренных трудовым договором.</w:t>
      </w:r>
    </w:p>
    <w:p w:rsidR="0016334B" w:rsidRPr="00141EAD" w:rsidRDefault="0016334B" w:rsidP="0016334B">
      <w:pPr>
        <w:pStyle w:val="Style1"/>
        <w:widowControl/>
        <w:spacing w:line="240" w:lineRule="auto"/>
        <w:ind w:firstLine="708"/>
        <w:rPr>
          <w:rStyle w:val="FontStyle13"/>
          <w:rFonts w:ascii="Times New Roman" w:hAnsi="Times New Roman"/>
          <w:sz w:val="27"/>
          <w:szCs w:val="27"/>
        </w:rPr>
      </w:pPr>
      <w:r w:rsidRPr="00141EAD">
        <w:rPr>
          <w:rStyle w:val="FontStyle13"/>
          <w:rFonts w:ascii="Times New Roman" w:hAnsi="Times New Roman"/>
          <w:sz w:val="27"/>
          <w:szCs w:val="27"/>
        </w:rPr>
        <w:t>2.1.2. Руководитель Учреждения обязан ежемесячно, не позднее последнего рабочего дня месяца, представлять отчетные формы установленного образца о выполнении показателей эффективности деятельности Учреждения в администрацию Красносельского сельского поселения Динского района  (далее – Администрация).</w:t>
      </w:r>
    </w:p>
    <w:p w:rsidR="0016334B" w:rsidRPr="00141EAD" w:rsidRDefault="0016334B" w:rsidP="0016334B">
      <w:pPr>
        <w:pStyle w:val="Style1"/>
        <w:widowControl/>
        <w:spacing w:line="240" w:lineRule="auto"/>
        <w:ind w:firstLine="708"/>
        <w:rPr>
          <w:rStyle w:val="FontStyle13"/>
          <w:rFonts w:ascii="Times New Roman" w:hAnsi="Times New Roman"/>
          <w:sz w:val="27"/>
          <w:szCs w:val="27"/>
        </w:rPr>
      </w:pPr>
      <w:r w:rsidRPr="00141EAD">
        <w:rPr>
          <w:rStyle w:val="FontStyle13"/>
          <w:rFonts w:ascii="Times New Roman" w:hAnsi="Times New Roman"/>
          <w:sz w:val="27"/>
          <w:szCs w:val="27"/>
        </w:rPr>
        <w:t>2.1.3. Оценку достигнутого результата выполнения показателей и определение размера ежемесячной надбавки на поэтапное повышение уровня заработной платы  руководителю Учреждения по итогам работы за отчетный период осуществляет комиссия по оценке выполнения показателей эффективности деятельности муниципальных бюджетных учреждений культуры (далее – Комиссия).</w:t>
      </w:r>
    </w:p>
    <w:p w:rsidR="0016334B" w:rsidRPr="00141EAD" w:rsidRDefault="0016334B" w:rsidP="0016334B">
      <w:pPr>
        <w:pStyle w:val="Style1"/>
        <w:widowControl/>
        <w:spacing w:line="240" w:lineRule="auto"/>
        <w:ind w:firstLine="540"/>
        <w:rPr>
          <w:rStyle w:val="FontStyle13"/>
          <w:rFonts w:ascii="Times New Roman" w:hAnsi="Times New Roman"/>
          <w:sz w:val="27"/>
          <w:szCs w:val="27"/>
        </w:rPr>
      </w:pPr>
      <w:r w:rsidRPr="00141EAD">
        <w:rPr>
          <w:rStyle w:val="FontStyle13"/>
          <w:rFonts w:ascii="Times New Roman" w:hAnsi="Times New Roman"/>
          <w:sz w:val="27"/>
          <w:szCs w:val="27"/>
        </w:rPr>
        <w:t xml:space="preserve">2.1.4. </w:t>
      </w:r>
      <w:r w:rsidRPr="00141EAD">
        <w:rPr>
          <w:rStyle w:val="FontStyle13"/>
          <w:rFonts w:ascii="Times New Roman" w:hAnsi="Times New Roman"/>
          <w:color w:val="000000"/>
          <w:sz w:val="27"/>
          <w:szCs w:val="27"/>
        </w:rPr>
        <w:t>Комиссия на основе оценки отчетных форм руководителя Учреждения об исполнении  показателей эффективности деятельности Учреждения оп</w:t>
      </w:r>
      <w:r w:rsidRPr="00141EAD">
        <w:rPr>
          <w:rStyle w:val="FontStyle13"/>
          <w:rFonts w:ascii="Times New Roman" w:hAnsi="Times New Roman"/>
          <w:sz w:val="27"/>
          <w:szCs w:val="27"/>
        </w:rPr>
        <w:t>ределяет степень выполнения показателей за отчетный период, которая оценивается определенной суммой баллов.</w:t>
      </w:r>
    </w:p>
    <w:p w:rsidR="0016334B" w:rsidRPr="00141EAD" w:rsidRDefault="0016334B" w:rsidP="0016334B">
      <w:pPr>
        <w:pStyle w:val="Style1"/>
        <w:widowControl/>
        <w:spacing w:line="240" w:lineRule="auto"/>
        <w:ind w:firstLine="540"/>
        <w:rPr>
          <w:rStyle w:val="FontStyle13"/>
          <w:rFonts w:ascii="Times New Roman" w:hAnsi="Times New Roman"/>
          <w:color w:val="993300"/>
          <w:sz w:val="27"/>
          <w:szCs w:val="27"/>
        </w:rPr>
      </w:pPr>
      <w:r w:rsidRPr="00141EAD">
        <w:rPr>
          <w:rStyle w:val="FontStyle13"/>
          <w:rFonts w:ascii="Times New Roman" w:hAnsi="Times New Roman"/>
          <w:sz w:val="27"/>
          <w:szCs w:val="27"/>
        </w:rPr>
        <w:t xml:space="preserve">При сумме </w:t>
      </w:r>
      <w:r w:rsidRPr="00141EAD">
        <w:rPr>
          <w:rStyle w:val="FontStyle15"/>
          <w:rFonts w:ascii="Times New Roman" w:hAnsi="Times New Roman"/>
          <w:sz w:val="27"/>
          <w:szCs w:val="27"/>
        </w:rPr>
        <w:t xml:space="preserve">баллов, </w:t>
      </w:r>
      <w:r w:rsidRPr="00141EAD">
        <w:rPr>
          <w:rStyle w:val="FontStyle13"/>
          <w:rFonts w:ascii="Times New Roman" w:hAnsi="Times New Roman"/>
          <w:sz w:val="27"/>
          <w:szCs w:val="27"/>
        </w:rPr>
        <w:t xml:space="preserve">соответствующей выполнению всех целевых показателей эффективности деятельности Учреждения, размер ежемесячной надбавки поэтапное повышение уровня заработной платы руководителя Учреждения за отчетный период равен 100 процентам. </w:t>
      </w:r>
      <w:r w:rsidRPr="00141EAD">
        <w:rPr>
          <w:rStyle w:val="FontStyle13"/>
          <w:rFonts w:ascii="Times New Roman" w:hAnsi="Times New Roman"/>
          <w:color w:val="993300"/>
          <w:sz w:val="27"/>
          <w:szCs w:val="27"/>
        </w:rPr>
        <w:t xml:space="preserve"> </w:t>
      </w:r>
    </w:p>
    <w:p w:rsidR="0016334B" w:rsidRPr="00141EAD" w:rsidRDefault="0016334B" w:rsidP="0016334B">
      <w:pPr>
        <w:pStyle w:val="Style1"/>
        <w:widowControl/>
        <w:spacing w:line="240" w:lineRule="auto"/>
        <w:ind w:firstLine="540"/>
        <w:rPr>
          <w:rStyle w:val="FontStyle13"/>
          <w:rFonts w:ascii="Times New Roman" w:hAnsi="Times New Roman"/>
          <w:sz w:val="27"/>
          <w:szCs w:val="27"/>
        </w:rPr>
      </w:pPr>
      <w:r w:rsidRPr="00141EAD">
        <w:rPr>
          <w:rStyle w:val="FontStyle13"/>
          <w:rFonts w:ascii="Times New Roman" w:hAnsi="Times New Roman"/>
          <w:sz w:val="27"/>
          <w:szCs w:val="27"/>
        </w:rPr>
        <w:t>При начислении Комиссией более низкой суммы баллов ежемесячная надбавка на поэтапное повышение уровня заработной платы руководителя Учреждения снижается в тех же пропорциях.</w:t>
      </w:r>
    </w:p>
    <w:p w:rsidR="0016334B" w:rsidRPr="00141EAD" w:rsidRDefault="0016334B" w:rsidP="0016334B">
      <w:pPr>
        <w:pStyle w:val="Style1"/>
        <w:widowControl/>
        <w:spacing w:line="240" w:lineRule="auto"/>
        <w:ind w:firstLine="708"/>
        <w:rPr>
          <w:rStyle w:val="FontStyle13"/>
          <w:rFonts w:ascii="Times New Roman" w:hAnsi="Times New Roman"/>
          <w:sz w:val="27"/>
          <w:szCs w:val="27"/>
        </w:rPr>
      </w:pPr>
      <w:r w:rsidRPr="00141EAD">
        <w:rPr>
          <w:rStyle w:val="FontStyle13"/>
          <w:rFonts w:ascii="Times New Roman" w:hAnsi="Times New Roman"/>
          <w:sz w:val="27"/>
          <w:szCs w:val="27"/>
        </w:rPr>
        <w:t xml:space="preserve">2.1.5. Выплата ежемесячной надбавки на поэтапное повышение заработной платы  руководителю Учреждения за соответствующий период производится на основании распоряжения </w:t>
      </w:r>
      <w:r w:rsidR="001A3066">
        <w:rPr>
          <w:rStyle w:val="FontStyle13"/>
          <w:rFonts w:ascii="Times New Roman" w:hAnsi="Times New Roman"/>
          <w:sz w:val="27"/>
          <w:szCs w:val="27"/>
        </w:rPr>
        <w:t>а</w:t>
      </w:r>
      <w:r w:rsidRPr="00141EAD">
        <w:rPr>
          <w:rStyle w:val="FontStyle13"/>
          <w:rFonts w:ascii="Times New Roman" w:hAnsi="Times New Roman"/>
          <w:sz w:val="27"/>
          <w:szCs w:val="27"/>
        </w:rPr>
        <w:t xml:space="preserve">дминистрации </w:t>
      </w:r>
      <w:r w:rsidR="001A3066" w:rsidRPr="00886C0A">
        <w:rPr>
          <w:rFonts w:ascii="Times New Roman" w:hAnsi="Times New Roman"/>
          <w:sz w:val="28"/>
          <w:szCs w:val="28"/>
        </w:rPr>
        <w:t>Красносельского сельского поселения Динского района</w:t>
      </w:r>
      <w:r w:rsidR="001A3066" w:rsidRPr="00141EAD">
        <w:rPr>
          <w:rStyle w:val="FontStyle13"/>
          <w:rFonts w:ascii="Times New Roman" w:hAnsi="Times New Roman"/>
          <w:sz w:val="27"/>
          <w:szCs w:val="27"/>
        </w:rPr>
        <w:t xml:space="preserve"> </w:t>
      </w:r>
      <w:r w:rsidRPr="00141EAD">
        <w:rPr>
          <w:rStyle w:val="FontStyle13"/>
          <w:rFonts w:ascii="Times New Roman" w:hAnsi="Times New Roman"/>
          <w:sz w:val="27"/>
          <w:szCs w:val="27"/>
        </w:rPr>
        <w:t>составленного по результатам работы Комиссии.</w:t>
      </w:r>
    </w:p>
    <w:p w:rsidR="0016334B" w:rsidRPr="00141EAD" w:rsidRDefault="0016334B" w:rsidP="0016334B">
      <w:pPr>
        <w:pStyle w:val="Style1"/>
        <w:widowControl/>
        <w:spacing w:line="240" w:lineRule="auto"/>
        <w:ind w:firstLine="708"/>
        <w:rPr>
          <w:rStyle w:val="FontStyle13"/>
          <w:rFonts w:ascii="Times New Roman" w:hAnsi="Times New Roman"/>
          <w:sz w:val="27"/>
          <w:szCs w:val="27"/>
        </w:rPr>
      </w:pPr>
    </w:p>
    <w:p w:rsidR="0016334B" w:rsidRPr="00141EAD" w:rsidRDefault="0016334B" w:rsidP="0016334B">
      <w:pPr>
        <w:pStyle w:val="Style1"/>
        <w:widowControl/>
        <w:spacing w:line="240" w:lineRule="auto"/>
        <w:ind w:firstLine="708"/>
        <w:rPr>
          <w:rFonts w:ascii="Times New Roman" w:hAnsi="Times New Roman"/>
          <w:color w:val="000000"/>
          <w:sz w:val="27"/>
          <w:szCs w:val="27"/>
        </w:rPr>
      </w:pPr>
    </w:p>
    <w:p w:rsidR="0016334B" w:rsidRPr="00141EAD" w:rsidRDefault="0016334B" w:rsidP="0016334B">
      <w:pPr>
        <w:pStyle w:val="Style1"/>
        <w:widowControl/>
        <w:spacing w:line="240" w:lineRule="auto"/>
        <w:ind w:firstLine="708"/>
        <w:rPr>
          <w:color w:val="000000"/>
          <w:sz w:val="27"/>
          <w:szCs w:val="27"/>
        </w:rPr>
      </w:pPr>
    </w:p>
    <w:p w:rsidR="0016334B" w:rsidRPr="00141EAD" w:rsidRDefault="0016334B" w:rsidP="0016334B">
      <w:pPr>
        <w:rPr>
          <w:rFonts w:ascii="Consolas" w:hAnsi="Consolas"/>
          <w:color w:val="000000"/>
          <w:sz w:val="27"/>
          <w:szCs w:val="27"/>
          <w:lang w:eastAsia="ar-SA"/>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p w:rsidR="0016334B" w:rsidRPr="00141EAD" w:rsidRDefault="0016334B" w:rsidP="0016334B">
      <w:pPr>
        <w:rPr>
          <w:sz w:val="27"/>
          <w:szCs w:val="27"/>
        </w:rPr>
      </w:pPr>
    </w:p>
    <w:tbl>
      <w:tblPr>
        <w:tblW w:w="8609" w:type="dxa"/>
        <w:tblInd w:w="997" w:type="dxa"/>
        <w:tblLook w:val="01E0"/>
      </w:tblPr>
      <w:tblGrid>
        <w:gridCol w:w="4073"/>
        <w:gridCol w:w="4536"/>
      </w:tblGrid>
      <w:tr w:rsidR="0016334B" w:rsidRPr="00141EAD" w:rsidTr="00190C06">
        <w:tc>
          <w:tcPr>
            <w:tcW w:w="4073" w:type="dxa"/>
            <w:shd w:val="clear" w:color="auto" w:fill="auto"/>
          </w:tcPr>
          <w:p w:rsidR="0016334B" w:rsidRPr="00141EAD" w:rsidRDefault="0016334B" w:rsidP="005064BC">
            <w:pPr>
              <w:rPr>
                <w:sz w:val="27"/>
                <w:szCs w:val="27"/>
              </w:rPr>
            </w:pPr>
          </w:p>
        </w:tc>
        <w:tc>
          <w:tcPr>
            <w:tcW w:w="4536" w:type="dxa"/>
            <w:shd w:val="clear" w:color="auto" w:fill="auto"/>
          </w:tcPr>
          <w:p w:rsidR="0076357E" w:rsidRDefault="0076357E" w:rsidP="0076357E">
            <w:pPr>
              <w:ind w:left="289" w:firstLine="0"/>
              <w:jc w:val="left"/>
              <w:rPr>
                <w:sz w:val="27"/>
                <w:szCs w:val="27"/>
              </w:rPr>
            </w:pPr>
            <w:r w:rsidRPr="00141EAD">
              <w:rPr>
                <w:sz w:val="27"/>
                <w:szCs w:val="27"/>
              </w:rPr>
              <w:t xml:space="preserve">Приложение </w:t>
            </w:r>
            <w:r>
              <w:rPr>
                <w:sz w:val="27"/>
                <w:szCs w:val="27"/>
              </w:rPr>
              <w:t>3</w:t>
            </w:r>
            <w:r w:rsidRPr="00141EAD">
              <w:rPr>
                <w:sz w:val="27"/>
                <w:szCs w:val="27"/>
              </w:rPr>
              <w:t xml:space="preserve">  </w:t>
            </w:r>
          </w:p>
          <w:p w:rsidR="0076357E" w:rsidRDefault="0076357E" w:rsidP="0076357E">
            <w:pPr>
              <w:ind w:left="289" w:firstLine="0"/>
              <w:jc w:val="left"/>
              <w:rPr>
                <w:sz w:val="27"/>
                <w:szCs w:val="27"/>
              </w:rPr>
            </w:pPr>
            <w:r>
              <w:rPr>
                <w:sz w:val="27"/>
                <w:szCs w:val="27"/>
              </w:rPr>
              <w:t>к п</w:t>
            </w:r>
            <w:r w:rsidRPr="00141EAD">
              <w:rPr>
                <w:sz w:val="27"/>
                <w:szCs w:val="27"/>
              </w:rPr>
              <w:t xml:space="preserve">остановлению </w:t>
            </w:r>
            <w:r>
              <w:rPr>
                <w:sz w:val="27"/>
                <w:szCs w:val="27"/>
              </w:rPr>
              <w:t>а</w:t>
            </w:r>
            <w:r w:rsidRPr="00141EAD">
              <w:rPr>
                <w:sz w:val="27"/>
                <w:szCs w:val="27"/>
              </w:rPr>
              <w:t>дминистрации</w:t>
            </w:r>
          </w:p>
          <w:p w:rsidR="0076357E" w:rsidRDefault="0076357E" w:rsidP="0076357E">
            <w:pPr>
              <w:ind w:left="289" w:firstLine="0"/>
              <w:jc w:val="left"/>
              <w:rPr>
                <w:sz w:val="27"/>
                <w:szCs w:val="27"/>
              </w:rPr>
            </w:pPr>
            <w:r>
              <w:rPr>
                <w:sz w:val="27"/>
                <w:szCs w:val="27"/>
              </w:rPr>
              <w:t>Красносельского сельского поселения Динского района</w:t>
            </w:r>
            <w:r w:rsidRPr="00141EAD">
              <w:rPr>
                <w:sz w:val="27"/>
                <w:szCs w:val="27"/>
              </w:rPr>
              <w:t xml:space="preserve"> </w:t>
            </w:r>
          </w:p>
          <w:p w:rsidR="0076357E" w:rsidRPr="00141EAD" w:rsidRDefault="0076357E" w:rsidP="0076357E">
            <w:pPr>
              <w:ind w:left="289" w:firstLine="0"/>
              <w:jc w:val="left"/>
              <w:rPr>
                <w:sz w:val="27"/>
                <w:szCs w:val="27"/>
              </w:rPr>
            </w:pPr>
            <w:r w:rsidRPr="00141EAD">
              <w:rPr>
                <w:sz w:val="27"/>
                <w:szCs w:val="27"/>
              </w:rPr>
              <w:t>от «</w:t>
            </w:r>
            <w:r>
              <w:rPr>
                <w:sz w:val="27"/>
                <w:szCs w:val="27"/>
              </w:rPr>
              <w:t>06</w:t>
            </w:r>
            <w:r w:rsidRPr="00141EAD">
              <w:rPr>
                <w:sz w:val="27"/>
                <w:szCs w:val="27"/>
              </w:rPr>
              <w:t>»</w:t>
            </w:r>
            <w:r>
              <w:rPr>
                <w:sz w:val="27"/>
                <w:szCs w:val="27"/>
              </w:rPr>
              <w:t xml:space="preserve"> марта </w:t>
            </w:r>
            <w:r w:rsidRPr="00141EAD">
              <w:rPr>
                <w:sz w:val="27"/>
                <w:szCs w:val="27"/>
              </w:rPr>
              <w:t xml:space="preserve">2017 г. № </w:t>
            </w:r>
            <w:r>
              <w:rPr>
                <w:sz w:val="27"/>
                <w:szCs w:val="27"/>
              </w:rPr>
              <w:t>26</w:t>
            </w:r>
          </w:p>
          <w:p w:rsidR="0016334B" w:rsidRPr="00141EAD" w:rsidRDefault="0016334B" w:rsidP="005064BC">
            <w:pPr>
              <w:rPr>
                <w:sz w:val="27"/>
                <w:szCs w:val="27"/>
              </w:rPr>
            </w:pPr>
          </w:p>
        </w:tc>
      </w:tr>
    </w:tbl>
    <w:p w:rsidR="0016334B" w:rsidRPr="00141EAD" w:rsidRDefault="0016334B" w:rsidP="0016334B">
      <w:pPr>
        <w:jc w:val="right"/>
        <w:rPr>
          <w:sz w:val="27"/>
          <w:szCs w:val="27"/>
        </w:rPr>
      </w:pPr>
    </w:p>
    <w:p w:rsidR="0016334B" w:rsidRPr="00141EAD" w:rsidRDefault="0016334B" w:rsidP="0016334B">
      <w:pPr>
        <w:jc w:val="right"/>
        <w:rPr>
          <w:sz w:val="27"/>
          <w:szCs w:val="27"/>
        </w:rPr>
      </w:pPr>
    </w:p>
    <w:p w:rsidR="0016334B" w:rsidRPr="00141EAD" w:rsidRDefault="0016334B" w:rsidP="00BF0D9B">
      <w:pPr>
        <w:autoSpaceDE w:val="0"/>
        <w:ind w:firstLine="0"/>
        <w:jc w:val="center"/>
        <w:rPr>
          <w:bCs/>
          <w:sz w:val="27"/>
          <w:szCs w:val="27"/>
        </w:rPr>
      </w:pPr>
      <w:r w:rsidRPr="00141EAD">
        <w:rPr>
          <w:bCs/>
          <w:sz w:val="27"/>
          <w:szCs w:val="27"/>
        </w:rPr>
        <w:t>Положение</w:t>
      </w:r>
    </w:p>
    <w:p w:rsidR="0016334B" w:rsidRPr="00141EAD" w:rsidRDefault="0016334B" w:rsidP="00BF0D9B">
      <w:pPr>
        <w:autoSpaceDE w:val="0"/>
        <w:ind w:firstLine="0"/>
        <w:jc w:val="center"/>
        <w:rPr>
          <w:bCs/>
          <w:sz w:val="27"/>
          <w:szCs w:val="27"/>
        </w:rPr>
      </w:pPr>
      <w:r w:rsidRPr="00141EAD">
        <w:rPr>
          <w:bCs/>
          <w:sz w:val="27"/>
          <w:szCs w:val="27"/>
        </w:rPr>
        <w:t xml:space="preserve">о порядке, сроках и форме предоставления муниципальными бюджетными учреждениями культуры </w:t>
      </w:r>
      <w:r w:rsidR="00BF0D9B" w:rsidRPr="00886C0A">
        <w:rPr>
          <w:szCs w:val="28"/>
        </w:rPr>
        <w:t>Красносельского сельского поселения Динского района</w:t>
      </w:r>
      <w:r w:rsidR="00BF0D9B" w:rsidRPr="00141EAD">
        <w:rPr>
          <w:rStyle w:val="FontStyle13"/>
          <w:rFonts w:ascii="Times New Roman" w:hAnsi="Times New Roman"/>
          <w:sz w:val="27"/>
          <w:szCs w:val="27"/>
        </w:rPr>
        <w:t xml:space="preserve"> </w:t>
      </w:r>
      <w:r w:rsidRPr="00141EAD">
        <w:rPr>
          <w:bCs/>
          <w:sz w:val="27"/>
          <w:szCs w:val="27"/>
        </w:rPr>
        <w:t>отчетности о выполнении</w:t>
      </w:r>
      <w:r w:rsidR="00BF0D9B">
        <w:rPr>
          <w:bCs/>
          <w:sz w:val="27"/>
          <w:szCs w:val="27"/>
        </w:rPr>
        <w:t xml:space="preserve"> </w:t>
      </w:r>
      <w:r w:rsidRPr="00141EAD">
        <w:rPr>
          <w:bCs/>
          <w:sz w:val="27"/>
          <w:szCs w:val="27"/>
        </w:rPr>
        <w:t>показателей эффективности деятельности</w:t>
      </w: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r w:rsidRPr="00141EAD">
        <w:rPr>
          <w:sz w:val="27"/>
          <w:szCs w:val="27"/>
        </w:rPr>
        <w:t>1. Настоящее Положение устанавливает порядок, срок и форму предоставления отчетности муниципальными бюджетными</w:t>
      </w:r>
      <w:r w:rsidRPr="00141EAD">
        <w:rPr>
          <w:color w:val="008000"/>
          <w:sz w:val="27"/>
          <w:szCs w:val="27"/>
        </w:rPr>
        <w:t xml:space="preserve"> </w:t>
      </w:r>
      <w:r w:rsidRPr="00141EAD">
        <w:rPr>
          <w:color w:val="000000"/>
          <w:sz w:val="27"/>
          <w:szCs w:val="27"/>
        </w:rPr>
        <w:t>учреждениями культуры</w:t>
      </w:r>
      <w:r w:rsidRPr="00141EAD">
        <w:rPr>
          <w:sz w:val="27"/>
          <w:szCs w:val="27"/>
        </w:rPr>
        <w:t xml:space="preserve"> (далее - Учреждение) </w:t>
      </w:r>
      <w:r w:rsidR="00BF0D9B">
        <w:rPr>
          <w:sz w:val="27"/>
          <w:szCs w:val="27"/>
        </w:rPr>
        <w:t>о</w:t>
      </w:r>
      <w:r w:rsidRPr="00141EAD">
        <w:rPr>
          <w:sz w:val="27"/>
          <w:szCs w:val="27"/>
        </w:rPr>
        <w:t xml:space="preserve"> выполнении показателей эффективности деятельности Учреждени</w:t>
      </w:r>
      <w:r w:rsidR="00BF0D9B">
        <w:rPr>
          <w:sz w:val="27"/>
          <w:szCs w:val="27"/>
        </w:rPr>
        <w:t>я</w:t>
      </w:r>
      <w:r w:rsidRPr="00141EAD">
        <w:rPr>
          <w:sz w:val="27"/>
          <w:szCs w:val="27"/>
        </w:rPr>
        <w:t xml:space="preserve"> и руководителя.</w:t>
      </w:r>
    </w:p>
    <w:p w:rsidR="0016334B" w:rsidRPr="00141EAD" w:rsidRDefault="0016334B" w:rsidP="0016334B">
      <w:pPr>
        <w:autoSpaceDE w:val="0"/>
        <w:ind w:firstLine="540"/>
        <w:rPr>
          <w:sz w:val="27"/>
          <w:szCs w:val="27"/>
        </w:rPr>
      </w:pPr>
      <w:r w:rsidRPr="00141EAD">
        <w:rPr>
          <w:sz w:val="27"/>
          <w:szCs w:val="27"/>
        </w:rPr>
        <w:t xml:space="preserve">2. Отчетность Учреждений о выполнении показателей предоставляется в </w:t>
      </w:r>
      <w:r w:rsidR="00537069">
        <w:rPr>
          <w:sz w:val="27"/>
          <w:szCs w:val="27"/>
        </w:rPr>
        <w:t>а</w:t>
      </w:r>
      <w:r w:rsidRPr="00141EAD">
        <w:rPr>
          <w:sz w:val="27"/>
          <w:szCs w:val="27"/>
        </w:rPr>
        <w:t>дминистрацию Красносельского сельского поселения (далее – Администрация) за отчетный период (месяц).</w:t>
      </w:r>
    </w:p>
    <w:p w:rsidR="0016334B" w:rsidRPr="00141EAD" w:rsidRDefault="0016334B" w:rsidP="0016334B">
      <w:pPr>
        <w:autoSpaceDE w:val="0"/>
        <w:ind w:firstLine="540"/>
        <w:rPr>
          <w:sz w:val="27"/>
          <w:szCs w:val="27"/>
        </w:rPr>
      </w:pPr>
      <w:r w:rsidRPr="00141EAD">
        <w:rPr>
          <w:sz w:val="27"/>
          <w:szCs w:val="27"/>
        </w:rPr>
        <w:t>Учреждение предоставляет отчетность в Администрацию в срок не позднее 2 рабочих дней до начала месяца, следующего за отчетным периодом.</w:t>
      </w:r>
    </w:p>
    <w:p w:rsidR="0016334B" w:rsidRPr="00141EAD" w:rsidRDefault="0016334B" w:rsidP="0016334B">
      <w:pPr>
        <w:autoSpaceDE w:val="0"/>
        <w:ind w:firstLine="540"/>
        <w:rPr>
          <w:sz w:val="27"/>
          <w:szCs w:val="27"/>
        </w:rPr>
      </w:pPr>
      <w:r w:rsidRPr="00141EAD">
        <w:rPr>
          <w:sz w:val="27"/>
          <w:szCs w:val="27"/>
        </w:rPr>
        <w:t>3. Отчетность подается по форме, установленной приложением 1 к настоящему Положению.</w:t>
      </w:r>
    </w:p>
    <w:p w:rsidR="0016334B" w:rsidRPr="00141EAD" w:rsidRDefault="0016334B" w:rsidP="0016334B">
      <w:pPr>
        <w:autoSpaceDE w:val="0"/>
        <w:ind w:firstLine="540"/>
        <w:rPr>
          <w:sz w:val="27"/>
          <w:szCs w:val="27"/>
        </w:rPr>
      </w:pPr>
      <w:r w:rsidRPr="00141EAD">
        <w:rPr>
          <w:sz w:val="27"/>
          <w:szCs w:val="27"/>
        </w:rPr>
        <w:t>4. Прием отчетов осуществляют  члены Комиссии.</w:t>
      </w:r>
    </w:p>
    <w:p w:rsidR="0016334B" w:rsidRPr="00141EAD" w:rsidRDefault="00BF0D9B" w:rsidP="0016334B">
      <w:pPr>
        <w:autoSpaceDE w:val="0"/>
        <w:ind w:firstLine="540"/>
        <w:rPr>
          <w:sz w:val="27"/>
          <w:szCs w:val="27"/>
        </w:rPr>
      </w:pPr>
      <w:r>
        <w:rPr>
          <w:sz w:val="27"/>
          <w:szCs w:val="27"/>
        </w:rPr>
        <w:t>5</w:t>
      </w:r>
      <w:r w:rsidR="0016334B" w:rsidRPr="00141EAD">
        <w:rPr>
          <w:sz w:val="27"/>
          <w:szCs w:val="27"/>
        </w:rPr>
        <w:t>. Отчетность должна быть предоставлена в Комиссию на бумажном  носителе. Отчет о выполнении показателей эффективности деятельности Учреждения подписывается руководителем Учреждения и скрепляется печатью.</w:t>
      </w: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Pr="00141EAD" w:rsidRDefault="0016334B" w:rsidP="0016334B">
      <w:pPr>
        <w:autoSpaceDE w:val="0"/>
        <w:ind w:firstLine="540"/>
        <w:rPr>
          <w:sz w:val="27"/>
          <w:szCs w:val="27"/>
        </w:rPr>
      </w:pPr>
    </w:p>
    <w:p w:rsidR="0016334B" w:rsidRDefault="0016334B" w:rsidP="0016334B">
      <w:pPr>
        <w:autoSpaceDE w:val="0"/>
        <w:ind w:firstLine="540"/>
        <w:rPr>
          <w:sz w:val="27"/>
          <w:szCs w:val="27"/>
        </w:rPr>
      </w:pPr>
    </w:p>
    <w:p w:rsidR="0013180A" w:rsidRDefault="0013180A" w:rsidP="0016334B">
      <w:pPr>
        <w:autoSpaceDE w:val="0"/>
        <w:ind w:firstLine="540"/>
        <w:rPr>
          <w:sz w:val="27"/>
          <w:szCs w:val="27"/>
        </w:rPr>
      </w:pPr>
    </w:p>
    <w:p w:rsidR="0013180A" w:rsidRDefault="0013180A" w:rsidP="0016334B">
      <w:pPr>
        <w:autoSpaceDE w:val="0"/>
        <w:ind w:firstLine="540"/>
        <w:rPr>
          <w:sz w:val="27"/>
          <w:szCs w:val="27"/>
        </w:rPr>
      </w:pPr>
    </w:p>
    <w:p w:rsidR="0016334B" w:rsidRPr="00141EAD" w:rsidRDefault="0016334B" w:rsidP="0076357E">
      <w:pPr>
        <w:ind w:left="5103" w:hanging="13"/>
        <w:jc w:val="left"/>
        <w:rPr>
          <w:sz w:val="27"/>
          <w:szCs w:val="27"/>
        </w:rPr>
      </w:pPr>
      <w:r w:rsidRPr="00141EAD">
        <w:rPr>
          <w:sz w:val="27"/>
          <w:szCs w:val="27"/>
        </w:rPr>
        <w:lastRenderedPageBreak/>
        <w:t>Приложение 1</w:t>
      </w:r>
    </w:p>
    <w:p w:rsidR="0016334B" w:rsidRPr="00141EAD" w:rsidRDefault="0016334B" w:rsidP="0076357E">
      <w:pPr>
        <w:ind w:left="5103" w:hanging="13"/>
        <w:jc w:val="left"/>
        <w:rPr>
          <w:sz w:val="27"/>
          <w:szCs w:val="27"/>
        </w:rPr>
      </w:pPr>
      <w:r w:rsidRPr="00141EAD">
        <w:rPr>
          <w:sz w:val="27"/>
          <w:szCs w:val="27"/>
        </w:rPr>
        <w:t xml:space="preserve">к Положению о порядке, сроках и форме предоставления муниципальными бюджетными учреждениями культуры </w:t>
      </w:r>
      <w:r w:rsidR="004776F3" w:rsidRPr="004776F3">
        <w:rPr>
          <w:sz w:val="27"/>
          <w:szCs w:val="27"/>
        </w:rPr>
        <w:t xml:space="preserve">Красносельского сельского поселения Динского района </w:t>
      </w:r>
      <w:r w:rsidRPr="00141EAD">
        <w:rPr>
          <w:sz w:val="27"/>
          <w:szCs w:val="27"/>
        </w:rPr>
        <w:t>отчетности о выполнении показателей эффективности деятельности</w:t>
      </w:r>
    </w:p>
    <w:p w:rsidR="0016334B" w:rsidRPr="00141EAD" w:rsidRDefault="0016334B" w:rsidP="0016334B">
      <w:pPr>
        <w:ind w:left="6372"/>
        <w:rPr>
          <w:sz w:val="27"/>
          <w:szCs w:val="27"/>
        </w:rPr>
      </w:pPr>
    </w:p>
    <w:p w:rsidR="0016334B" w:rsidRPr="00141EAD" w:rsidRDefault="0016334B" w:rsidP="0016334B">
      <w:pPr>
        <w:jc w:val="center"/>
        <w:rPr>
          <w:sz w:val="27"/>
          <w:szCs w:val="27"/>
        </w:rPr>
      </w:pPr>
      <w:r w:rsidRPr="00141EAD">
        <w:rPr>
          <w:sz w:val="27"/>
          <w:szCs w:val="27"/>
        </w:rPr>
        <w:t xml:space="preserve">Оценочный лист </w:t>
      </w:r>
    </w:p>
    <w:p w:rsidR="0016334B" w:rsidRPr="00141EAD" w:rsidRDefault="0016334B" w:rsidP="0016334B">
      <w:pPr>
        <w:jc w:val="center"/>
        <w:rPr>
          <w:sz w:val="27"/>
          <w:szCs w:val="27"/>
        </w:rPr>
      </w:pPr>
      <w:r w:rsidRPr="00141EAD">
        <w:rPr>
          <w:sz w:val="27"/>
          <w:szCs w:val="27"/>
        </w:rPr>
        <w:t>выполнения показателей эффективности деятельности муниципального бюджетного учреждения культуры и его руководителя</w:t>
      </w:r>
    </w:p>
    <w:p w:rsidR="0016334B" w:rsidRPr="00141EAD" w:rsidRDefault="0016334B" w:rsidP="0016334B">
      <w:pPr>
        <w:jc w:val="center"/>
        <w:rPr>
          <w:sz w:val="27"/>
          <w:szCs w:val="27"/>
        </w:rPr>
      </w:pPr>
      <w:r w:rsidRPr="00141EAD">
        <w:rPr>
          <w:sz w:val="27"/>
          <w:szCs w:val="27"/>
        </w:rPr>
        <w:t>______________________________________________________</w:t>
      </w:r>
    </w:p>
    <w:p w:rsidR="0016334B" w:rsidRPr="00141EAD" w:rsidRDefault="0016334B" w:rsidP="0016334B">
      <w:pPr>
        <w:jc w:val="center"/>
        <w:rPr>
          <w:sz w:val="27"/>
          <w:szCs w:val="27"/>
        </w:rPr>
      </w:pPr>
      <w:r w:rsidRPr="00141EAD">
        <w:rPr>
          <w:sz w:val="27"/>
          <w:szCs w:val="27"/>
        </w:rPr>
        <w:t>(наименование Учреждения)</w:t>
      </w:r>
    </w:p>
    <w:p w:rsidR="0016334B" w:rsidRPr="00141EAD" w:rsidRDefault="0016334B" w:rsidP="0016334B">
      <w:pPr>
        <w:jc w:val="center"/>
        <w:rPr>
          <w:i/>
          <w:sz w:val="27"/>
          <w:szCs w:val="27"/>
        </w:rPr>
      </w:pPr>
      <w:r w:rsidRPr="00141EAD">
        <w:rPr>
          <w:i/>
          <w:sz w:val="27"/>
          <w:szCs w:val="27"/>
        </w:rPr>
        <w:t>(заполнятся комиссией)</w:t>
      </w:r>
    </w:p>
    <w:p w:rsidR="0016334B" w:rsidRPr="00141EAD" w:rsidRDefault="0016334B" w:rsidP="0016334B">
      <w:pPr>
        <w:jc w:val="center"/>
        <w:rPr>
          <w:i/>
          <w:sz w:val="27"/>
          <w:szCs w:val="27"/>
        </w:rPr>
      </w:pPr>
    </w:p>
    <w:tbl>
      <w:tblPr>
        <w:tblW w:w="10091" w:type="dxa"/>
        <w:tblInd w:w="-202" w:type="dxa"/>
        <w:tblLayout w:type="fixed"/>
        <w:tblLook w:val="0000"/>
      </w:tblPr>
      <w:tblGrid>
        <w:gridCol w:w="451"/>
        <w:gridCol w:w="81"/>
        <w:gridCol w:w="2796"/>
        <w:gridCol w:w="4498"/>
        <w:gridCol w:w="2265"/>
      </w:tblGrid>
      <w:tr w:rsidR="0016334B" w:rsidRPr="00141EAD" w:rsidTr="00A107A0">
        <w:tc>
          <w:tcPr>
            <w:tcW w:w="452" w:type="dxa"/>
            <w:tcBorders>
              <w:top w:val="single" w:sz="4" w:space="0" w:color="000000"/>
              <w:left w:val="single" w:sz="4" w:space="0" w:color="000000"/>
              <w:bottom w:val="single" w:sz="4" w:space="0" w:color="000000"/>
            </w:tcBorders>
            <w:shd w:val="clear" w:color="auto" w:fill="auto"/>
          </w:tcPr>
          <w:p w:rsidR="0016334B" w:rsidRPr="00141EAD" w:rsidRDefault="0016334B" w:rsidP="005064BC">
            <w:pPr>
              <w:snapToGrid w:val="0"/>
              <w:jc w:val="center"/>
              <w:rPr>
                <w:sz w:val="27"/>
                <w:szCs w:val="27"/>
              </w:rPr>
            </w:pPr>
            <w:r w:rsidRPr="00141EAD">
              <w:rPr>
                <w:sz w:val="27"/>
                <w:szCs w:val="27"/>
              </w:rPr>
              <w:t>№ пп</w:t>
            </w:r>
          </w:p>
        </w:tc>
        <w:tc>
          <w:tcPr>
            <w:tcW w:w="2878" w:type="dxa"/>
            <w:gridSpan w:val="2"/>
            <w:tcBorders>
              <w:top w:val="single" w:sz="4" w:space="0" w:color="000000"/>
              <w:left w:val="single" w:sz="4" w:space="0" w:color="000000"/>
              <w:bottom w:val="single" w:sz="4" w:space="0" w:color="000000"/>
            </w:tcBorders>
            <w:shd w:val="clear" w:color="auto" w:fill="auto"/>
          </w:tcPr>
          <w:p w:rsidR="0016334B" w:rsidRPr="00141EAD" w:rsidRDefault="0016334B" w:rsidP="00A107A0">
            <w:pPr>
              <w:snapToGrid w:val="0"/>
              <w:ind w:firstLine="0"/>
              <w:jc w:val="center"/>
              <w:rPr>
                <w:sz w:val="27"/>
                <w:szCs w:val="27"/>
              </w:rPr>
            </w:pPr>
            <w:r w:rsidRPr="00141EAD">
              <w:rPr>
                <w:sz w:val="27"/>
                <w:szCs w:val="27"/>
              </w:rPr>
              <w:t xml:space="preserve">Наименование показателя эффективности деятельности </w:t>
            </w:r>
            <w:r w:rsidR="00A107A0">
              <w:rPr>
                <w:sz w:val="27"/>
                <w:szCs w:val="27"/>
              </w:rPr>
              <w:t>У</w:t>
            </w:r>
            <w:r w:rsidRPr="00141EAD">
              <w:rPr>
                <w:sz w:val="27"/>
                <w:szCs w:val="27"/>
              </w:rPr>
              <w:t>чреждения, его руководителя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6334B" w:rsidRPr="00141EAD" w:rsidRDefault="0016334B" w:rsidP="00A107A0">
            <w:pPr>
              <w:snapToGrid w:val="0"/>
              <w:ind w:firstLine="0"/>
              <w:jc w:val="center"/>
              <w:rPr>
                <w:sz w:val="27"/>
                <w:szCs w:val="27"/>
              </w:rPr>
            </w:pPr>
            <w:r w:rsidRPr="00141EAD">
              <w:rPr>
                <w:sz w:val="27"/>
                <w:szCs w:val="27"/>
              </w:rPr>
              <w:t>Критерии оценки</w:t>
            </w:r>
          </w:p>
          <w:p w:rsidR="0016334B" w:rsidRPr="00141EAD" w:rsidRDefault="0016334B" w:rsidP="00A107A0">
            <w:pPr>
              <w:ind w:firstLine="0"/>
              <w:jc w:val="center"/>
              <w:rPr>
                <w:sz w:val="27"/>
                <w:szCs w:val="27"/>
              </w:rPr>
            </w:pPr>
            <w:r w:rsidRPr="00141EAD">
              <w:rPr>
                <w:sz w:val="27"/>
                <w:szCs w:val="27"/>
              </w:rPr>
              <w:t>эффективности работы руководителя Учреждения</w:t>
            </w:r>
          </w:p>
          <w:p w:rsidR="0016334B" w:rsidRPr="00141EAD" w:rsidRDefault="0016334B" w:rsidP="00A107A0">
            <w:pPr>
              <w:ind w:firstLine="0"/>
              <w:jc w:val="center"/>
              <w:rPr>
                <w:sz w:val="27"/>
                <w:szCs w:val="27"/>
                <w:lang w:val="en-US"/>
              </w:rPr>
            </w:pPr>
            <w:r w:rsidRPr="00141EAD">
              <w:rPr>
                <w:sz w:val="27"/>
                <w:szCs w:val="27"/>
              </w:rPr>
              <w:t xml:space="preserve">(максимально возможное) </w:t>
            </w:r>
          </w:p>
          <w:p w:rsidR="0016334B" w:rsidRPr="00141EAD" w:rsidRDefault="0016334B" w:rsidP="00A107A0">
            <w:pPr>
              <w:snapToGrid w:val="0"/>
              <w:ind w:firstLine="0"/>
              <w:jc w:val="center"/>
              <w:rPr>
                <w:sz w:val="27"/>
                <w:szCs w:val="27"/>
              </w:rPr>
            </w:pPr>
            <w:r w:rsidRPr="00141EAD">
              <w:rPr>
                <w:sz w:val="27"/>
                <w:szCs w:val="27"/>
              </w:rPr>
              <w:t>(в баллах*)</w:t>
            </w:r>
          </w:p>
        </w:tc>
        <w:tc>
          <w:tcPr>
            <w:tcW w:w="2261" w:type="dxa"/>
            <w:tcBorders>
              <w:top w:val="single" w:sz="4" w:space="0" w:color="000000"/>
              <w:left w:val="single" w:sz="4" w:space="0" w:color="000000"/>
              <w:bottom w:val="single" w:sz="4" w:space="0" w:color="000000"/>
              <w:right w:val="single" w:sz="4" w:space="0" w:color="000000"/>
            </w:tcBorders>
          </w:tcPr>
          <w:p w:rsidR="0016334B" w:rsidRPr="00141EAD" w:rsidRDefault="0016334B" w:rsidP="00A107A0">
            <w:pPr>
              <w:snapToGrid w:val="0"/>
              <w:ind w:firstLine="27"/>
              <w:jc w:val="center"/>
              <w:rPr>
                <w:sz w:val="27"/>
                <w:szCs w:val="27"/>
              </w:rPr>
            </w:pPr>
            <w:r w:rsidRPr="00141EAD">
              <w:rPr>
                <w:sz w:val="27"/>
                <w:szCs w:val="27"/>
              </w:rPr>
              <w:t xml:space="preserve">Оценка </w:t>
            </w:r>
          </w:p>
          <w:p w:rsidR="0016334B" w:rsidRPr="00141EAD" w:rsidRDefault="0016334B" w:rsidP="00A107A0">
            <w:pPr>
              <w:ind w:firstLine="27"/>
              <w:jc w:val="center"/>
              <w:rPr>
                <w:sz w:val="27"/>
                <w:szCs w:val="27"/>
              </w:rPr>
            </w:pPr>
            <w:r w:rsidRPr="00141EAD">
              <w:rPr>
                <w:sz w:val="27"/>
                <w:szCs w:val="27"/>
              </w:rPr>
              <w:t>эффективности работы руководителя Учреждения</w:t>
            </w:r>
          </w:p>
          <w:p w:rsidR="0016334B" w:rsidRPr="00141EAD" w:rsidRDefault="0016334B" w:rsidP="00A107A0">
            <w:pPr>
              <w:snapToGrid w:val="0"/>
              <w:ind w:firstLine="27"/>
              <w:jc w:val="center"/>
              <w:rPr>
                <w:sz w:val="27"/>
                <w:szCs w:val="27"/>
              </w:rPr>
            </w:pPr>
            <w:r w:rsidRPr="00141EAD">
              <w:rPr>
                <w:sz w:val="27"/>
                <w:szCs w:val="27"/>
              </w:rPr>
              <w:t>(баллов)</w:t>
            </w:r>
          </w:p>
        </w:tc>
      </w:tr>
      <w:tr w:rsidR="0016334B" w:rsidRPr="00141EAD" w:rsidTr="00A107A0">
        <w:tc>
          <w:tcPr>
            <w:tcW w:w="10091" w:type="dxa"/>
            <w:gridSpan w:val="5"/>
            <w:tcBorders>
              <w:top w:val="single" w:sz="4" w:space="0" w:color="000000"/>
              <w:left w:val="single" w:sz="4" w:space="0" w:color="000000"/>
              <w:bottom w:val="single" w:sz="4" w:space="0" w:color="000000"/>
              <w:right w:val="single" w:sz="4" w:space="0" w:color="000000"/>
            </w:tcBorders>
            <w:shd w:val="clear" w:color="auto" w:fill="auto"/>
          </w:tcPr>
          <w:p w:rsidR="0016334B" w:rsidRPr="00141EAD" w:rsidRDefault="0016334B" w:rsidP="005064BC">
            <w:pPr>
              <w:snapToGrid w:val="0"/>
              <w:jc w:val="center"/>
              <w:rPr>
                <w:sz w:val="27"/>
                <w:szCs w:val="27"/>
              </w:rPr>
            </w:pPr>
            <w:r w:rsidRPr="00141EAD">
              <w:rPr>
                <w:sz w:val="27"/>
                <w:szCs w:val="27"/>
              </w:rPr>
              <w:t>1.Критерии по основной деятельности  учреждения</w:t>
            </w:r>
          </w:p>
        </w:tc>
      </w:tr>
      <w:tr w:rsidR="0016334B" w:rsidRPr="00141EAD" w:rsidTr="00A107A0">
        <w:trPr>
          <w:trHeight w:val="640"/>
        </w:trPr>
        <w:tc>
          <w:tcPr>
            <w:tcW w:w="533" w:type="dxa"/>
            <w:gridSpan w:val="2"/>
            <w:tcBorders>
              <w:top w:val="single" w:sz="4" w:space="0" w:color="000000"/>
              <w:left w:val="single" w:sz="4" w:space="0" w:color="000000"/>
            </w:tcBorders>
            <w:shd w:val="clear" w:color="auto" w:fill="auto"/>
          </w:tcPr>
          <w:p w:rsidR="0016334B" w:rsidRPr="00141EAD" w:rsidRDefault="00421236" w:rsidP="00190C06">
            <w:pPr>
              <w:snapToGrid w:val="0"/>
              <w:ind w:left="180" w:firstLine="0"/>
              <w:jc w:val="left"/>
              <w:rPr>
                <w:sz w:val="27"/>
                <w:szCs w:val="27"/>
              </w:rPr>
            </w:pPr>
            <w:r>
              <w:rPr>
                <w:sz w:val="27"/>
                <w:szCs w:val="27"/>
              </w:rPr>
              <w:t>1</w:t>
            </w:r>
          </w:p>
        </w:tc>
        <w:tc>
          <w:tcPr>
            <w:tcW w:w="2797" w:type="dxa"/>
            <w:tcBorders>
              <w:top w:val="single" w:sz="4" w:space="0" w:color="000000"/>
              <w:left w:val="single" w:sz="4" w:space="0" w:color="000000"/>
            </w:tcBorders>
            <w:shd w:val="clear" w:color="auto" w:fill="auto"/>
          </w:tcPr>
          <w:p w:rsidR="0016334B" w:rsidRPr="00141EAD" w:rsidRDefault="0016334B" w:rsidP="00A107A0">
            <w:pPr>
              <w:snapToGrid w:val="0"/>
              <w:ind w:firstLine="0"/>
              <w:rPr>
                <w:sz w:val="27"/>
                <w:szCs w:val="27"/>
              </w:rPr>
            </w:pPr>
            <w:r w:rsidRPr="00141EAD">
              <w:rPr>
                <w:sz w:val="27"/>
                <w:szCs w:val="27"/>
              </w:rPr>
              <w:t xml:space="preserve">Достижение плановых показателей объема и качества выполняемого муниципального задания </w:t>
            </w:r>
          </w:p>
        </w:tc>
        <w:tc>
          <w:tcPr>
            <w:tcW w:w="4500" w:type="dxa"/>
            <w:tcBorders>
              <w:top w:val="single" w:sz="4" w:space="0" w:color="000000"/>
              <w:left w:val="single" w:sz="4" w:space="0" w:color="000000"/>
              <w:right w:val="single" w:sz="4" w:space="0" w:color="000000"/>
            </w:tcBorders>
            <w:shd w:val="clear" w:color="auto" w:fill="auto"/>
          </w:tcPr>
          <w:p w:rsidR="0016334B" w:rsidRPr="00141EAD" w:rsidRDefault="0016334B" w:rsidP="0016334B">
            <w:pPr>
              <w:numPr>
                <w:ilvl w:val="0"/>
                <w:numId w:val="2"/>
              </w:numPr>
              <w:snapToGrid w:val="0"/>
              <w:jc w:val="left"/>
              <w:rPr>
                <w:sz w:val="27"/>
                <w:szCs w:val="27"/>
              </w:rPr>
            </w:pPr>
            <w:r w:rsidRPr="00141EAD">
              <w:rPr>
                <w:sz w:val="27"/>
                <w:szCs w:val="27"/>
              </w:rPr>
              <w:t>Выполнение муниципального задания в полном объеме -   1</w:t>
            </w:r>
            <w:r w:rsidR="00C84693">
              <w:rPr>
                <w:sz w:val="27"/>
                <w:szCs w:val="27"/>
              </w:rPr>
              <w:t>0</w:t>
            </w:r>
            <w:r w:rsidRPr="00141EAD">
              <w:rPr>
                <w:sz w:val="27"/>
                <w:szCs w:val="27"/>
              </w:rPr>
              <w:t xml:space="preserve"> балл</w:t>
            </w:r>
            <w:r w:rsidR="00C84693">
              <w:rPr>
                <w:sz w:val="27"/>
                <w:szCs w:val="27"/>
              </w:rPr>
              <w:t>ов</w:t>
            </w:r>
            <w:r w:rsidRPr="00141EAD">
              <w:rPr>
                <w:sz w:val="27"/>
                <w:szCs w:val="27"/>
              </w:rPr>
              <w:t xml:space="preserve"> </w:t>
            </w:r>
          </w:p>
          <w:p w:rsidR="0016334B" w:rsidRPr="00141EAD" w:rsidRDefault="0016334B" w:rsidP="005064BC">
            <w:pPr>
              <w:snapToGrid w:val="0"/>
              <w:rPr>
                <w:sz w:val="27"/>
                <w:szCs w:val="27"/>
              </w:rPr>
            </w:pPr>
          </w:p>
        </w:tc>
        <w:tc>
          <w:tcPr>
            <w:tcW w:w="2261" w:type="dxa"/>
            <w:tcBorders>
              <w:top w:val="single" w:sz="4" w:space="0" w:color="000000"/>
              <w:left w:val="single" w:sz="4" w:space="0" w:color="000000"/>
              <w:right w:val="single" w:sz="4" w:space="0" w:color="000000"/>
            </w:tcBorders>
          </w:tcPr>
          <w:p w:rsidR="0016334B" w:rsidRPr="00141EAD" w:rsidRDefault="0016334B" w:rsidP="005064BC">
            <w:pPr>
              <w:snapToGrid w:val="0"/>
              <w:rPr>
                <w:sz w:val="27"/>
                <w:szCs w:val="27"/>
              </w:rPr>
            </w:pPr>
          </w:p>
        </w:tc>
      </w:tr>
      <w:tr w:rsidR="0016334B" w:rsidRPr="00141EAD" w:rsidTr="00D4595E">
        <w:trPr>
          <w:trHeight w:val="640"/>
        </w:trPr>
        <w:tc>
          <w:tcPr>
            <w:tcW w:w="533" w:type="dxa"/>
            <w:gridSpan w:val="2"/>
            <w:tcBorders>
              <w:top w:val="single" w:sz="4" w:space="0" w:color="000000"/>
              <w:left w:val="single" w:sz="4" w:space="0" w:color="000000"/>
              <w:bottom w:val="single" w:sz="4" w:space="0" w:color="auto"/>
            </w:tcBorders>
            <w:shd w:val="clear" w:color="auto" w:fill="auto"/>
          </w:tcPr>
          <w:p w:rsidR="0016334B" w:rsidRPr="00141EAD" w:rsidRDefault="00421236" w:rsidP="00190C06">
            <w:pPr>
              <w:snapToGrid w:val="0"/>
              <w:ind w:left="180" w:firstLine="0"/>
              <w:jc w:val="center"/>
              <w:rPr>
                <w:sz w:val="27"/>
                <w:szCs w:val="27"/>
              </w:rPr>
            </w:pPr>
            <w:r>
              <w:rPr>
                <w:sz w:val="27"/>
                <w:szCs w:val="27"/>
              </w:rPr>
              <w:t>2</w:t>
            </w:r>
          </w:p>
        </w:tc>
        <w:tc>
          <w:tcPr>
            <w:tcW w:w="2797" w:type="dxa"/>
            <w:tcBorders>
              <w:top w:val="single" w:sz="4" w:space="0" w:color="000000"/>
              <w:left w:val="single" w:sz="4" w:space="0" w:color="000000"/>
              <w:bottom w:val="single" w:sz="4" w:space="0" w:color="auto"/>
            </w:tcBorders>
            <w:shd w:val="clear" w:color="auto" w:fill="auto"/>
          </w:tcPr>
          <w:p w:rsidR="0016334B" w:rsidRPr="00141EAD" w:rsidRDefault="0016334B" w:rsidP="00A107A0">
            <w:pPr>
              <w:snapToGrid w:val="0"/>
              <w:ind w:firstLine="0"/>
              <w:jc w:val="left"/>
              <w:rPr>
                <w:sz w:val="27"/>
                <w:szCs w:val="27"/>
              </w:rPr>
            </w:pPr>
            <w:r w:rsidRPr="00141EAD">
              <w:rPr>
                <w:sz w:val="27"/>
                <w:szCs w:val="27"/>
              </w:rPr>
              <w:t xml:space="preserve">Удовлетворенность получателей муниципальных услуг качеством и доступностью услуг </w:t>
            </w:r>
          </w:p>
        </w:tc>
        <w:tc>
          <w:tcPr>
            <w:tcW w:w="4500" w:type="dxa"/>
            <w:tcBorders>
              <w:top w:val="single" w:sz="4" w:space="0" w:color="000000"/>
              <w:left w:val="single" w:sz="4" w:space="0" w:color="000000"/>
              <w:bottom w:val="single" w:sz="4" w:space="0" w:color="auto"/>
              <w:right w:val="single" w:sz="4" w:space="0" w:color="000000"/>
            </w:tcBorders>
            <w:shd w:val="clear" w:color="auto" w:fill="auto"/>
          </w:tcPr>
          <w:p w:rsidR="0016334B" w:rsidRPr="00141EAD" w:rsidRDefault="0016334B" w:rsidP="0016334B">
            <w:pPr>
              <w:numPr>
                <w:ilvl w:val="0"/>
                <w:numId w:val="2"/>
              </w:numPr>
              <w:snapToGrid w:val="0"/>
              <w:jc w:val="left"/>
              <w:rPr>
                <w:sz w:val="27"/>
                <w:szCs w:val="27"/>
              </w:rPr>
            </w:pPr>
            <w:r w:rsidRPr="00141EAD">
              <w:rPr>
                <w:sz w:val="27"/>
                <w:szCs w:val="27"/>
              </w:rPr>
              <w:t>Положительные результаты  опроса (в том числе анкетирования) получателей муниципальных услуг</w:t>
            </w:r>
            <w:r w:rsidR="000334B0">
              <w:rPr>
                <w:sz w:val="27"/>
                <w:szCs w:val="27"/>
              </w:rPr>
              <w:t>;</w:t>
            </w:r>
            <w:r w:rsidRPr="00141EAD">
              <w:rPr>
                <w:sz w:val="27"/>
                <w:szCs w:val="27"/>
              </w:rPr>
              <w:t xml:space="preserve"> </w:t>
            </w:r>
          </w:p>
          <w:p w:rsidR="0016334B" w:rsidRPr="00141EAD" w:rsidRDefault="000334B0" w:rsidP="0016334B">
            <w:pPr>
              <w:numPr>
                <w:ilvl w:val="0"/>
                <w:numId w:val="2"/>
              </w:numPr>
              <w:snapToGrid w:val="0"/>
              <w:jc w:val="left"/>
              <w:rPr>
                <w:sz w:val="27"/>
                <w:szCs w:val="27"/>
              </w:rPr>
            </w:pPr>
            <w:r>
              <w:rPr>
                <w:sz w:val="27"/>
                <w:szCs w:val="27"/>
              </w:rPr>
              <w:t>о</w:t>
            </w:r>
            <w:r w:rsidR="0016334B" w:rsidRPr="00141EAD">
              <w:rPr>
                <w:sz w:val="27"/>
                <w:szCs w:val="27"/>
              </w:rPr>
              <w:t>тсутствие  письменных  жалоб от получателей  муниципальных услуг на качество  оказываемых услуг –    1</w:t>
            </w:r>
            <w:r w:rsidR="00C84693">
              <w:rPr>
                <w:sz w:val="27"/>
                <w:szCs w:val="27"/>
              </w:rPr>
              <w:t>0</w:t>
            </w:r>
            <w:r w:rsidR="0016334B" w:rsidRPr="00141EAD">
              <w:rPr>
                <w:sz w:val="27"/>
                <w:szCs w:val="27"/>
              </w:rPr>
              <w:t xml:space="preserve"> балл</w:t>
            </w:r>
            <w:r w:rsidR="00C84693">
              <w:rPr>
                <w:sz w:val="27"/>
                <w:szCs w:val="27"/>
              </w:rPr>
              <w:t>ов</w:t>
            </w:r>
          </w:p>
        </w:tc>
        <w:tc>
          <w:tcPr>
            <w:tcW w:w="2261" w:type="dxa"/>
            <w:tcBorders>
              <w:top w:val="single" w:sz="4" w:space="0" w:color="000000"/>
              <w:left w:val="single" w:sz="4" w:space="0" w:color="000000"/>
              <w:bottom w:val="single" w:sz="4" w:space="0" w:color="auto"/>
              <w:right w:val="single" w:sz="4" w:space="0" w:color="000000"/>
            </w:tcBorders>
          </w:tcPr>
          <w:p w:rsidR="0016334B" w:rsidRPr="00141EAD" w:rsidRDefault="0016334B" w:rsidP="005064BC">
            <w:pPr>
              <w:snapToGrid w:val="0"/>
              <w:rPr>
                <w:sz w:val="27"/>
                <w:szCs w:val="27"/>
              </w:rPr>
            </w:pPr>
          </w:p>
        </w:tc>
      </w:tr>
      <w:tr w:rsidR="0016334B" w:rsidRPr="00141EAD" w:rsidTr="00D4595E">
        <w:trPr>
          <w:trHeight w:val="2065"/>
        </w:trPr>
        <w:tc>
          <w:tcPr>
            <w:tcW w:w="533" w:type="dxa"/>
            <w:gridSpan w:val="2"/>
            <w:tcBorders>
              <w:top w:val="single" w:sz="4" w:space="0" w:color="auto"/>
              <w:left w:val="single" w:sz="4" w:space="0" w:color="auto"/>
              <w:bottom w:val="single" w:sz="4" w:space="0" w:color="auto"/>
              <w:right w:val="single" w:sz="4" w:space="0" w:color="auto"/>
            </w:tcBorders>
            <w:shd w:val="clear" w:color="auto" w:fill="auto"/>
          </w:tcPr>
          <w:p w:rsidR="0016334B" w:rsidRPr="00141EAD" w:rsidRDefault="00421236" w:rsidP="00190C06">
            <w:pPr>
              <w:snapToGrid w:val="0"/>
              <w:ind w:left="180" w:firstLine="0"/>
              <w:jc w:val="center"/>
              <w:rPr>
                <w:sz w:val="27"/>
                <w:szCs w:val="27"/>
              </w:rPr>
            </w:pPr>
            <w:r>
              <w:rPr>
                <w:sz w:val="27"/>
                <w:szCs w:val="27"/>
              </w:rPr>
              <w:t>3</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16334B" w:rsidRPr="00141EAD" w:rsidRDefault="0016334B" w:rsidP="00A107A0">
            <w:pPr>
              <w:snapToGrid w:val="0"/>
              <w:ind w:firstLine="0"/>
              <w:jc w:val="left"/>
              <w:rPr>
                <w:sz w:val="27"/>
                <w:szCs w:val="27"/>
              </w:rPr>
            </w:pPr>
            <w:r w:rsidRPr="00141EAD">
              <w:rPr>
                <w:sz w:val="27"/>
                <w:szCs w:val="27"/>
              </w:rPr>
              <w:t>Активное участие учреждения в проведении массовых мероприятий культурно – досуговой направленности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16334B" w:rsidRPr="00141EAD" w:rsidRDefault="0016334B" w:rsidP="0016334B">
            <w:pPr>
              <w:numPr>
                <w:ilvl w:val="0"/>
                <w:numId w:val="2"/>
              </w:numPr>
              <w:snapToGrid w:val="0"/>
              <w:jc w:val="left"/>
              <w:rPr>
                <w:sz w:val="27"/>
                <w:szCs w:val="27"/>
              </w:rPr>
            </w:pPr>
            <w:r w:rsidRPr="00141EAD">
              <w:rPr>
                <w:sz w:val="27"/>
                <w:szCs w:val="27"/>
              </w:rPr>
              <w:t>Выполнение массовых мероприятий в полном объеме – 1</w:t>
            </w:r>
            <w:r w:rsidR="00C84693">
              <w:rPr>
                <w:sz w:val="27"/>
                <w:szCs w:val="27"/>
              </w:rPr>
              <w:t>0</w:t>
            </w:r>
            <w:r w:rsidRPr="00141EAD">
              <w:rPr>
                <w:sz w:val="27"/>
                <w:szCs w:val="27"/>
              </w:rPr>
              <w:t xml:space="preserve"> балл</w:t>
            </w:r>
            <w:r w:rsidR="00C84693">
              <w:rPr>
                <w:sz w:val="27"/>
                <w:szCs w:val="27"/>
              </w:rPr>
              <w:t>ов</w:t>
            </w:r>
          </w:p>
          <w:p w:rsidR="0016334B" w:rsidRPr="00141EAD" w:rsidRDefault="0016334B" w:rsidP="005064BC">
            <w:pPr>
              <w:snapToGrid w:val="0"/>
              <w:rPr>
                <w:sz w:val="27"/>
                <w:szCs w:val="27"/>
              </w:rPr>
            </w:pPr>
          </w:p>
        </w:tc>
        <w:tc>
          <w:tcPr>
            <w:tcW w:w="2261" w:type="dxa"/>
            <w:tcBorders>
              <w:top w:val="single" w:sz="4" w:space="0" w:color="auto"/>
              <w:left w:val="single" w:sz="4" w:space="0" w:color="auto"/>
              <w:bottom w:val="single" w:sz="4" w:space="0" w:color="auto"/>
              <w:right w:val="single" w:sz="4" w:space="0" w:color="auto"/>
            </w:tcBorders>
          </w:tcPr>
          <w:p w:rsidR="0016334B" w:rsidRPr="00141EAD" w:rsidRDefault="0016334B" w:rsidP="005064BC">
            <w:pPr>
              <w:snapToGrid w:val="0"/>
              <w:rPr>
                <w:sz w:val="27"/>
                <w:szCs w:val="27"/>
              </w:rPr>
            </w:pPr>
          </w:p>
        </w:tc>
      </w:tr>
      <w:tr w:rsidR="0016334B" w:rsidRPr="00141EAD" w:rsidTr="00D4595E">
        <w:trPr>
          <w:trHeight w:val="1421"/>
        </w:trPr>
        <w:tc>
          <w:tcPr>
            <w:tcW w:w="533" w:type="dxa"/>
            <w:gridSpan w:val="2"/>
            <w:tcBorders>
              <w:top w:val="single" w:sz="4" w:space="0" w:color="auto"/>
              <w:left w:val="single" w:sz="4" w:space="0" w:color="000000"/>
              <w:bottom w:val="single" w:sz="4" w:space="0" w:color="000000"/>
            </w:tcBorders>
            <w:shd w:val="clear" w:color="auto" w:fill="auto"/>
          </w:tcPr>
          <w:p w:rsidR="0016334B" w:rsidRPr="00141EAD" w:rsidRDefault="00421236" w:rsidP="00190C06">
            <w:pPr>
              <w:snapToGrid w:val="0"/>
              <w:ind w:left="180" w:firstLine="0"/>
              <w:jc w:val="center"/>
              <w:rPr>
                <w:sz w:val="27"/>
                <w:szCs w:val="27"/>
              </w:rPr>
            </w:pPr>
            <w:r>
              <w:rPr>
                <w:sz w:val="27"/>
                <w:szCs w:val="27"/>
              </w:rPr>
              <w:lastRenderedPageBreak/>
              <w:t>4</w:t>
            </w:r>
          </w:p>
        </w:tc>
        <w:tc>
          <w:tcPr>
            <w:tcW w:w="2797" w:type="dxa"/>
            <w:tcBorders>
              <w:top w:val="single" w:sz="4" w:space="0" w:color="auto"/>
              <w:left w:val="single" w:sz="4" w:space="0" w:color="000000"/>
              <w:bottom w:val="single" w:sz="4" w:space="0" w:color="000000"/>
            </w:tcBorders>
            <w:shd w:val="clear" w:color="auto" w:fill="auto"/>
          </w:tcPr>
          <w:p w:rsidR="0016334B" w:rsidRPr="00141EAD" w:rsidRDefault="0016334B" w:rsidP="00A107A0">
            <w:pPr>
              <w:snapToGrid w:val="0"/>
              <w:ind w:firstLine="0"/>
              <w:jc w:val="left"/>
              <w:rPr>
                <w:sz w:val="27"/>
                <w:szCs w:val="27"/>
              </w:rPr>
            </w:pPr>
            <w:r w:rsidRPr="00141EAD">
              <w:rPr>
                <w:sz w:val="27"/>
                <w:szCs w:val="27"/>
              </w:rPr>
              <w:t xml:space="preserve">Обеспечение информационной открытости учреждения </w:t>
            </w:r>
          </w:p>
          <w:p w:rsidR="0016334B" w:rsidRPr="00141EAD" w:rsidRDefault="0016334B" w:rsidP="00A107A0">
            <w:pPr>
              <w:snapToGrid w:val="0"/>
              <w:ind w:firstLine="0"/>
              <w:jc w:val="left"/>
              <w:rPr>
                <w:sz w:val="27"/>
                <w:szCs w:val="27"/>
              </w:rPr>
            </w:pPr>
          </w:p>
        </w:tc>
        <w:tc>
          <w:tcPr>
            <w:tcW w:w="4500" w:type="dxa"/>
            <w:tcBorders>
              <w:top w:val="single" w:sz="4" w:space="0" w:color="auto"/>
              <w:left w:val="single" w:sz="4" w:space="0" w:color="000000"/>
              <w:bottom w:val="single" w:sz="4" w:space="0" w:color="000000"/>
              <w:right w:val="single" w:sz="4" w:space="0" w:color="000000"/>
            </w:tcBorders>
            <w:shd w:val="clear" w:color="auto" w:fill="auto"/>
          </w:tcPr>
          <w:p w:rsidR="0016334B" w:rsidRPr="00141EAD" w:rsidRDefault="0016334B" w:rsidP="0016334B">
            <w:pPr>
              <w:numPr>
                <w:ilvl w:val="0"/>
                <w:numId w:val="2"/>
              </w:numPr>
              <w:snapToGrid w:val="0"/>
              <w:jc w:val="left"/>
              <w:rPr>
                <w:sz w:val="27"/>
                <w:szCs w:val="27"/>
              </w:rPr>
            </w:pPr>
            <w:r w:rsidRPr="00141EAD">
              <w:rPr>
                <w:sz w:val="27"/>
                <w:szCs w:val="27"/>
              </w:rPr>
              <w:t>Размещение информации о деятельности учреждения в интернет - источниках,  в средствах массовой информации;</w:t>
            </w:r>
          </w:p>
          <w:p w:rsidR="0016334B" w:rsidRPr="00A107A0" w:rsidRDefault="000334B0" w:rsidP="0016334B">
            <w:pPr>
              <w:numPr>
                <w:ilvl w:val="0"/>
                <w:numId w:val="2"/>
              </w:numPr>
              <w:snapToGrid w:val="0"/>
              <w:jc w:val="left"/>
              <w:rPr>
                <w:sz w:val="27"/>
                <w:szCs w:val="27"/>
              </w:rPr>
            </w:pPr>
            <w:r>
              <w:rPr>
                <w:sz w:val="27"/>
                <w:szCs w:val="27"/>
              </w:rPr>
              <w:t>р</w:t>
            </w:r>
            <w:r w:rsidR="0016334B" w:rsidRPr="00141EAD">
              <w:rPr>
                <w:sz w:val="27"/>
                <w:szCs w:val="27"/>
              </w:rPr>
              <w:t xml:space="preserve">азмещение и поддержание в актуальном состоянии  информации об учреждении на официальном портале </w:t>
            </w:r>
            <w:hyperlink r:id="rId9" w:history="1">
              <w:r w:rsidR="0016334B" w:rsidRPr="00A107A0">
                <w:rPr>
                  <w:rStyle w:val="aa"/>
                  <w:color w:val="auto"/>
                  <w:sz w:val="27"/>
                  <w:szCs w:val="27"/>
                  <w:u w:val="none"/>
                  <w:lang w:val="en-US"/>
                </w:rPr>
                <w:t>www</w:t>
              </w:r>
              <w:r w:rsidR="0016334B" w:rsidRPr="00A107A0">
                <w:rPr>
                  <w:rStyle w:val="aa"/>
                  <w:color w:val="auto"/>
                  <w:sz w:val="27"/>
                  <w:szCs w:val="27"/>
                  <w:u w:val="none"/>
                </w:rPr>
                <w:t>.</w:t>
              </w:r>
              <w:r w:rsidR="0016334B" w:rsidRPr="00A107A0">
                <w:rPr>
                  <w:rStyle w:val="aa"/>
                  <w:color w:val="auto"/>
                  <w:sz w:val="27"/>
                  <w:szCs w:val="27"/>
                  <w:u w:val="none"/>
                  <w:lang w:val="en-US"/>
                </w:rPr>
                <w:t>bus</w:t>
              </w:r>
              <w:r w:rsidR="0016334B" w:rsidRPr="00A107A0">
                <w:rPr>
                  <w:rStyle w:val="aa"/>
                  <w:color w:val="auto"/>
                  <w:sz w:val="27"/>
                  <w:szCs w:val="27"/>
                  <w:u w:val="none"/>
                </w:rPr>
                <w:t>.</w:t>
              </w:r>
              <w:r w:rsidR="0016334B" w:rsidRPr="00A107A0">
                <w:rPr>
                  <w:rStyle w:val="aa"/>
                  <w:color w:val="auto"/>
                  <w:sz w:val="27"/>
                  <w:szCs w:val="27"/>
                  <w:u w:val="none"/>
                  <w:lang w:val="en-US"/>
                </w:rPr>
                <w:t>gov</w:t>
              </w:r>
              <w:r w:rsidR="0016334B" w:rsidRPr="00A107A0">
                <w:rPr>
                  <w:rStyle w:val="aa"/>
                  <w:color w:val="auto"/>
                  <w:sz w:val="27"/>
                  <w:szCs w:val="27"/>
                  <w:u w:val="none"/>
                </w:rPr>
                <w:t>.</w:t>
              </w:r>
              <w:r w:rsidR="0016334B" w:rsidRPr="00A107A0">
                <w:rPr>
                  <w:rStyle w:val="aa"/>
                  <w:color w:val="auto"/>
                  <w:sz w:val="27"/>
                  <w:szCs w:val="27"/>
                  <w:u w:val="none"/>
                  <w:lang w:val="en-US"/>
                </w:rPr>
                <w:t>ru</w:t>
              </w:r>
            </w:hyperlink>
            <w:r w:rsidR="0016334B" w:rsidRPr="00A107A0">
              <w:rPr>
                <w:sz w:val="27"/>
                <w:szCs w:val="27"/>
              </w:rPr>
              <w:t xml:space="preserve"> – 1</w:t>
            </w:r>
            <w:r w:rsidR="00C84693" w:rsidRPr="00A107A0">
              <w:rPr>
                <w:sz w:val="27"/>
                <w:szCs w:val="27"/>
              </w:rPr>
              <w:t>0</w:t>
            </w:r>
            <w:r w:rsidR="0016334B" w:rsidRPr="00A107A0">
              <w:rPr>
                <w:sz w:val="27"/>
                <w:szCs w:val="27"/>
              </w:rPr>
              <w:t xml:space="preserve"> балл</w:t>
            </w:r>
            <w:r w:rsidR="00C84693" w:rsidRPr="00A107A0">
              <w:rPr>
                <w:sz w:val="27"/>
                <w:szCs w:val="27"/>
              </w:rPr>
              <w:t>ов</w:t>
            </w:r>
          </w:p>
          <w:p w:rsidR="0016334B" w:rsidRPr="00141EAD" w:rsidRDefault="0016334B" w:rsidP="005064BC">
            <w:pPr>
              <w:snapToGrid w:val="0"/>
              <w:rPr>
                <w:sz w:val="27"/>
                <w:szCs w:val="27"/>
              </w:rPr>
            </w:pPr>
          </w:p>
        </w:tc>
        <w:tc>
          <w:tcPr>
            <w:tcW w:w="2261" w:type="dxa"/>
            <w:tcBorders>
              <w:top w:val="single" w:sz="4" w:space="0" w:color="auto"/>
              <w:left w:val="single" w:sz="4" w:space="0" w:color="000000"/>
              <w:bottom w:val="single" w:sz="4" w:space="0" w:color="000000"/>
              <w:right w:val="single" w:sz="4" w:space="0" w:color="000000"/>
            </w:tcBorders>
          </w:tcPr>
          <w:p w:rsidR="0016334B" w:rsidRPr="00141EAD" w:rsidRDefault="0016334B" w:rsidP="005064BC">
            <w:pPr>
              <w:snapToGrid w:val="0"/>
              <w:rPr>
                <w:sz w:val="27"/>
                <w:szCs w:val="27"/>
              </w:rPr>
            </w:pPr>
          </w:p>
        </w:tc>
      </w:tr>
      <w:tr w:rsidR="0016334B" w:rsidRPr="00141EAD" w:rsidTr="00A107A0">
        <w:trPr>
          <w:trHeight w:val="1827"/>
        </w:trPr>
        <w:tc>
          <w:tcPr>
            <w:tcW w:w="533" w:type="dxa"/>
            <w:gridSpan w:val="2"/>
            <w:tcBorders>
              <w:top w:val="single" w:sz="4" w:space="0" w:color="000000"/>
              <w:left w:val="single" w:sz="4" w:space="0" w:color="000000"/>
            </w:tcBorders>
            <w:shd w:val="clear" w:color="auto" w:fill="auto"/>
          </w:tcPr>
          <w:p w:rsidR="0016334B" w:rsidRPr="00141EAD" w:rsidRDefault="00421236" w:rsidP="00190C06">
            <w:pPr>
              <w:snapToGrid w:val="0"/>
              <w:ind w:left="180" w:firstLine="0"/>
              <w:jc w:val="center"/>
              <w:rPr>
                <w:sz w:val="27"/>
                <w:szCs w:val="27"/>
              </w:rPr>
            </w:pPr>
            <w:r>
              <w:rPr>
                <w:sz w:val="27"/>
                <w:szCs w:val="27"/>
              </w:rPr>
              <w:t>5</w:t>
            </w:r>
          </w:p>
        </w:tc>
        <w:tc>
          <w:tcPr>
            <w:tcW w:w="2797" w:type="dxa"/>
            <w:tcBorders>
              <w:top w:val="single" w:sz="4" w:space="0" w:color="000000"/>
              <w:left w:val="single" w:sz="4" w:space="0" w:color="000000"/>
            </w:tcBorders>
            <w:shd w:val="clear" w:color="auto" w:fill="auto"/>
          </w:tcPr>
          <w:p w:rsidR="0016334B" w:rsidRPr="00141EAD" w:rsidRDefault="0016334B" w:rsidP="00A107A0">
            <w:pPr>
              <w:snapToGrid w:val="0"/>
              <w:ind w:firstLine="0"/>
              <w:jc w:val="left"/>
              <w:rPr>
                <w:sz w:val="27"/>
                <w:szCs w:val="27"/>
              </w:rPr>
            </w:pPr>
            <w:r w:rsidRPr="00141EAD">
              <w:rPr>
                <w:sz w:val="27"/>
                <w:szCs w:val="27"/>
              </w:rPr>
              <w:t>Активное творческое участие учреждения в конкурсах, акциях, фестивалях различного уровня и поселения</w:t>
            </w:r>
          </w:p>
        </w:tc>
        <w:tc>
          <w:tcPr>
            <w:tcW w:w="4500" w:type="dxa"/>
            <w:tcBorders>
              <w:top w:val="single" w:sz="4" w:space="0" w:color="000000"/>
              <w:left w:val="single" w:sz="4" w:space="0" w:color="000000"/>
              <w:right w:val="single" w:sz="4" w:space="0" w:color="000000"/>
            </w:tcBorders>
            <w:shd w:val="clear" w:color="auto" w:fill="auto"/>
          </w:tcPr>
          <w:p w:rsidR="0016334B" w:rsidRPr="00141EAD" w:rsidRDefault="0016334B" w:rsidP="000334B0">
            <w:pPr>
              <w:numPr>
                <w:ilvl w:val="0"/>
                <w:numId w:val="2"/>
              </w:numPr>
              <w:snapToGrid w:val="0"/>
              <w:jc w:val="left"/>
              <w:rPr>
                <w:sz w:val="27"/>
                <w:szCs w:val="27"/>
              </w:rPr>
            </w:pPr>
            <w:r w:rsidRPr="00141EAD">
              <w:rPr>
                <w:sz w:val="27"/>
                <w:szCs w:val="27"/>
              </w:rPr>
              <w:t>Принято участие –  1</w:t>
            </w:r>
            <w:r w:rsidR="00C84693">
              <w:rPr>
                <w:sz w:val="27"/>
                <w:szCs w:val="27"/>
              </w:rPr>
              <w:t>0</w:t>
            </w:r>
            <w:r w:rsidRPr="00141EAD">
              <w:rPr>
                <w:sz w:val="27"/>
                <w:szCs w:val="27"/>
              </w:rPr>
              <w:t xml:space="preserve"> балл</w:t>
            </w:r>
            <w:r w:rsidR="00C84693">
              <w:rPr>
                <w:sz w:val="27"/>
                <w:szCs w:val="27"/>
              </w:rPr>
              <w:t>ов</w:t>
            </w:r>
          </w:p>
        </w:tc>
        <w:tc>
          <w:tcPr>
            <w:tcW w:w="2261" w:type="dxa"/>
            <w:tcBorders>
              <w:top w:val="single" w:sz="4" w:space="0" w:color="000000"/>
              <w:left w:val="single" w:sz="4" w:space="0" w:color="000000"/>
              <w:right w:val="single" w:sz="4" w:space="0" w:color="000000"/>
            </w:tcBorders>
          </w:tcPr>
          <w:p w:rsidR="0016334B" w:rsidRPr="00141EAD" w:rsidRDefault="0016334B" w:rsidP="005064BC">
            <w:pPr>
              <w:snapToGrid w:val="0"/>
              <w:rPr>
                <w:sz w:val="27"/>
                <w:szCs w:val="27"/>
              </w:rPr>
            </w:pPr>
          </w:p>
        </w:tc>
      </w:tr>
      <w:tr w:rsidR="0016334B" w:rsidRPr="00141EAD" w:rsidTr="00A107A0">
        <w:tc>
          <w:tcPr>
            <w:tcW w:w="533" w:type="dxa"/>
            <w:gridSpan w:val="2"/>
            <w:tcBorders>
              <w:top w:val="single" w:sz="4" w:space="0" w:color="000000"/>
              <w:left w:val="single" w:sz="4" w:space="0" w:color="000000"/>
              <w:bottom w:val="single" w:sz="4" w:space="0" w:color="000000"/>
            </w:tcBorders>
            <w:shd w:val="clear" w:color="auto" w:fill="auto"/>
          </w:tcPr>
          <w:p w:rsidR="0016334B" w:rsidRPr="00141EAD" w:rsidRDefault="00421236" w:rsidP="00190C06">
            <w:pPr>
              <w:snapToGrid w:val="0"/>
              <w:ind w:left="180" w:firstLine="0"/>
              <w:jc w:val="center"/>
              <w:rPr>
                <w:sz w:val="27"/>
                <w:szCs w:val="27"/>
              </w:rPr>
            </w:pPr>
            <w:r>
              <w:rPr>
                <w:sz w:val="27"/>
                <w:szCs w:val="27"/>
              </w:rPr>
              <w:t>6</w:t>
            </w:r>
          </w:p>
        </w:tc>
        <w:tc>
          <w:tcPr>
            <w:tcW w:w="2797" w:type="dxa"/>
            <w:tcBorders>
              <w:top w:val="single" w:sz="4" w:space="0" w:color="000000"/>
              <w:left w:val="single" w:sz="4" w:space="0" w:color="000000"/>
              <w:bottom w:val="single" w:sz="4" w:space="0" w:color="000000"/>
            </w:tcBorders>
            <w:shd w:val="clear" w:color="auto" w:fill="auto"/>
          </w:tcPr>
          <w:p w:rsidR="0016334B" w:rsidRPr="00141EAD" w:rsidRDefault="0016334B" w:rsidP="00A107A0">
            <w:pPr>
              <w:snapToGrid w:val="0"/>
              <w:ind w:firstLine="0"/>
              <w:jc w:val="left"/>
              <w:rPr>
                <w:sz w:val="27"/>
                <w:szCs w:val="27"/>
              </w:rPr>
            </w:pPr>
            <w:r w:rsidRPr="00141EAD">
              <w:rPr>
                <w:sz w:val="27"/>
                <w:szCs w:val="27"/>
              </w:rPr>
              <w:t>Своевременность предоставления месячных, квартальных и годовых отчетов, планов финансово-хозяйственной деятельности учреждения, статистической отчетности, других сведений и их качество</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6334B" w:rsidRPr="00141EAD" w:rsidRDefault="0016334B" w:rsidP="0016334B">
            <w:pPr>
              <w:numPr>
                <w:ilvl w:val="0"/>
                <w:numId w:val="2"/>
              </w:numPr>
              <w:snapToGrid w:val="0"/>
              <w:jc w:val="left"/>
              <w:rPr>
                <w:sz w:val="27"/>
                <w:szCs w:val="27"/>
              </w:rPr>
            </w:pPr>
            <w:r w:rsidRPr="00141EAD">
              <w:rPr>
                <w:sz w:val="27"/>
                <w:szCs w:val="27"/>
              </w:rPr>
              <w:t>Соблюдение сроков, установленного порядка и формы предоставления сведений, отчетов и статистической отчетности;</w:t>
            </w:r>
          </w:p>
          <w:p w:rsidR="0016334B" w:rsidRPr="00141EAD" w:rsidRDefault="000334B0" w:rsidP="000334B0">
            <w:pPr>
              <w:numPr>
                <w:ilvl w:val="0"/>
                <w:numId w:val="2"/>
              </w:numPr>
              <w:snapToGrid w:val="0"/>
              <w:jc w:val="left"/>
              <w:rPr>
                <w:sz w:val="27"/>
                <w:szCs w:val="27"/>
              </w:rPr>
            </w:pPr>
            <w:r>
              <w:rPr>
                <w:sz w:val="27"/>
                <w:szCs w:val="27"/>
              </w:rPr>
              <w:t>о</w:t>
            </w:r>
            <w:r w:rsidR="0016334B" w:rsidRPr="00141EAD">
              <w:rPr>
                <w:sz w:val="27"/>
                <w:szCs w:val="27"/>
              </w:rPr>
              <w:t>тсутствие замечаний по  качеству предоставления установленной отчетности, информации по отдельным вопросам</w:t>
            </w:r>
            <w:r w:rsidR="00B67401">
              <w:rPr>
                <w:sz w:val="27"/>
                <w:szCs w:val="27"/>
              </w:rPr>
              <w:t xml:space="preserve"> </w:t>
            </w:r>
            <w:r w:rsidR="0016334B" w:rsidRPr="00141EAD">
              <w:rPr>
                <w:sz w:val="27"/>
                <w:szCs w:val="27"/>
              </w:rPr>
              <w:t xml:space="preserve"> –  1</w:t>
            </w:r>
            <w:r w:rsidR="00C84693">
              <w:rPr>
                <w:sz w:val="27"/>
                <w:szCs w:val="27"/>
              </w:rPr>
              <w:t>0</w:t>
            </w:r>
            <w:r w:rsidR="0016334B" w:rsidRPr="00141EAD">
              <w:rPr>
                <w:sz w:val="27"/>
                <w:szCs w:val="27"/>
              </w:rPr>
              <w:t xml:space="preserve"> балл</w:t>
            </w:r>
            <w:r w:rsidR="00C84693">
              <w:rPr>
                <w:sz w:val="27"/>
                <w:szCs w:val="27"/>
              </w:rPr>
              <w:t>ов</w:t>
            </w:r>
          </w:p>
        </w:tc>
        <w:tc>
          <w:tcPr>
            <w:tcW w:w="2261" w:type="dxa"/>
            <w:tcBorders>
              <w:top w:val="single" w:sz="4" w:space="0" w:color="000000"/>
              <w:left w:val="single" w:sz="4" w:space="0" w:color="000000"/>
              <w:bottom w:val="single" w:sz="4" w:space="0" w:color="000000"/>
              <w:right w:val="single" w:sz="4" w:space="0" w:color="000000"/>
            </w:tcBorders>
          </w:tcPr>
          <w:p w:rsidR="0016334B" w:rsidRPr="00141EAD" w:rsidRDefault="0016334B" w:rsidP="005064BC">
            <w:pPr>
              <w:snapToGrid w:val="0"/>
              <w:rPr>
                <w:sz w:val="27"/>
                <w:szCs w:val="27"/>
              </w:rPr>
            </w:pPr>
          </w:p>
        </w:tc>
      </w:tr>
      <w:tr w:rsidR="0016334B" w:rsidRPr="00141EAD" w:rsidTr="00A107A0">
        <w:trPr>
          <w:trHeight w:val="640"/>
        </w:trPr>
        <w:tc>
          <w:tcPr>
            <w:tcW w:w="533" w:type="dxa"/>
            <w:gridSpan w:val="2"/>
            <w:tcBorders>
              <w:top w:val="single" w:sz="4" w:space="0" w:color="000000"/>
              <w:left w:val="single" w:sz="4" w:space="0" w:color="000000"/>
            </w:tcBorders>
            <w:shd w:val="clear" w:color="auto" w:fill="auto"/>
          </w:tcPr>
          <w:p w:rsidR="0016334B" w:rsidRPr="00141EAD" w:rsidRDefault="00421236" w:rsidP="00190C06">
            <w:pPr>
              <w:snapToGrid w:val="0"/>
              <w:ind w:left="180" w:firstLine="0"/>
              <w:jc w:val="center"/>
              <w:rPr>
                <w:sz w:val="27"/>
                <w:szCs w:val="27"/>
              </w:rPr>
            </w:pPr>
            <w:r>
              <w:rPr>
                <w:sz w:val="27"/>
                <w:szCs w:val="27"/>
              </w:rPr>
              <w:t>7</w:t>
            </w:r>
          </w:p>
        </w:tc>
        <w:tc>
          <w:tcPr>
            <w:tcW w:w="2797" w:type="dxa"/>
            <w:tcBorders>
              <w:top w:val="single" w:sz="4" w:space="0" w:color="000000"/>
              <w:left w:val="single" w:sz="4" w:space="0" w:color="000000"/>
            </w:tcBorders>
            <w:shd w:val="clear" w:color="auto" w:fill="auto"/>
          </w:tcPr>
          <w:p w:rsidR="0016334B" w:rsidRPr="00141EAD" w:rsidRDefault="0016334B" w:rsidP="00A107A0">
            <w:pPr>
              <w:snapToGrid w:val="0"/>
              <w:ind w:firstLine="0"/>
              <w:jc w:val="left"/>
              <w:rPr>
                <w:sz w:val="27"/>
                <w:szCs w:val="27"/>
              </w:rPr>
            </w:pPr>
            <w:r w:rsidRPr="00141EAD">
              <w:rPr>
                <w:sz w:val="27"/>
                <w:szCs w:val="27"/>
              </w:rPr>
              <w:t xml:space="preserve">Эффективность ведения финансово-экономической деятельности </w:t>
            </w:r>
          </w:p>
        </w:tc>
        <w:tc>
          <w:tcPr>
            <w:tcW w:w="4500" w:type="dxa"/>
            <w:tcBorders>
              <w:top w:val="single" w:sz="4" w:space="0" w:color="000000"/>
              <w:left w:val="single" w:sz="4" w:space="0" w:color="000000"/>
              <w:right w:val="single" w:sz="4" w:space="0" w:color="000000"/>
            </w:tcBorders>
            <w:shd w:val="clear" w:color="auto" w:fill="auto"/>
          </w:tcPr>
          <w:p w:rsidR="0016334B" w:rsidRPr="00141EAD" w:rsidRDefault="0016334B" w:rsidP="000334B0">
            <w:pPr>
              <w:numPr>
                <w:ilvl w:val="0"/>
                <w:numId w:val="2"/>
              </w:numPr>
              <w:snapToGrid w:val="0"/>
              <w:jc w:val="left"/>
              <w:rPr>
                <w:sz w:val="27"/>
                <w:szCs w:val="27"/>
              </w:rPr>
            </w:pPr>
            <w:r w:rsidRPr="00141EAD">
              <w:rPr>
                <w:sz w:val="27"/>
                <w:szCs w:val="27"/>
              </w:rPr>
              <w:t>Отсутствие просроченной дебиторской и кредиторской  задолженности и нарушений финансово-хозяйственной  деятельности –  1</w:t>
            </w:r>
            <w:r w:rsidR="00C84693">
              <w:rPr>
                <w:sz w:val="27"/>
                <w:szCs w:val="27"/>
              </w:rPr>
              <w:t>0</w:t>
            </w:r>
            <w:r w:rsidRPr="00141EAD">
              <w:rPr>
                <w:sz w:val="27"/>
                <w:szCs w:val="27"/>
              </w:rPr>
              <w:t xml:space="preserve"> балл</w:t>
            </w:r>
            <w:r w:rsidR="00C84693">
              <w:rPr>
                <w:sz w:val="27"/>
                <w:szCs w:val="27"/>
              </w:rPr>
              <w:t>ов</w:t>
            </w:r>
          </w:p>
        </w:tc>
        <w:tc>
          <w:tcPr>
            <w:tcW w:w="2261" w:type="dxa"/>
            <w:tcBorders>
              <w:top w:val="single" w:sz="4" w:space="0" w:color="000000"/>
              <w:left w:val="single" w:sz="4" w:space="0" w:color="000000"/>
              <w:right w:val="single" w:sz="4" w:space="0" w:color="000000"/>
            </w:tcBorders>
          </w:tcPr>
          <w:p w:rsidR="0016334B" w:rsidRPr="00141EAD" w:rsidRDefault="0016334B" w:rsidP="005064BC">
            <w:pPr>
              <w:snapToGrid w:val="0"/>
              <w:rPr>
                <w:sz w:val="27"/>
                <w:szCs w:val="27"/>
              </w:rPr>
            </w:pPr>
          </w:p>
        </w:tc>
      </w:tr>
      <w:tr w:rsidR="0016334B" w:rsidRPr="00141EAD" w:rsidTr="00A107A0">
        <w:trPr>
          <w:trHeight w:val="1290"/>
        </w:trPr>
        <w:tc>
          <w:tcPr>
            <w:tcW w:w="533" w:type="dxa"/>
            <w:gridSpan w:val="2"/>
            <w:tcBorders>
              <w:top w:val="single" w:sz="4" w:space="0" w:color="000000"/>
              <w:left w:val="single" w:sz="4" w:space="0" w:color="000000"/>
            </w:tcBorders>
            <w:shd w:val="clear" w:color="auto" w:fill="auto"/>
          </w:tcPr>
          <w:p w:rsidR="0016334B" w:rsidRPr="00421236" w:rsidRDefault="00421236" w:rsidP="00421236">
            <w:pPr>
              <w:tabs>
                <w:tab w:val="left" w:pos="161"/>
              </w:tabs>
              <w:ind w:left="-708"/>
              <w:jc w:val="left"/>
              <w:rPr>
                <w:sz w:val="27"/>
                <w:szCs w:val="27"/>
              </w:rPr>
            </w:pPr>
            <w:r w:rsidRPr="00421236">
              <w:rPr>
                <w:sz w:val="27"/>
                <w:szCs w:val="27"/>
              </w:rPr>
              <w:t xml:space="preserve">  8</w:t>
            </w:r>
          </w:p>
        </w:tc>
        <w:tc>
          <w:tcPr>
            <w:tcW w:w="2797" w:type="dxa"/>
            <w:tcBorders>
              <w:top w:val="single" w:sz="4" w:space="0" w:color="000000"/>
              <w:left w:val="single" w:sz="4" w:space="0" w:color="000000"/>
            </w:tcBorders>
            <w:shd w:val="clear" w:color="auto" w:fill="auto"/>
          </w:tcPr>
          <w:p w:rsidR="0016334B" w:rsidRPr="00141EAD" w:rsidRDefault="0016334B" w:rsidP="00A107A0">
            <w:pPr>
              <w:snapToGrid w:val="0"/>
              <w:ind w:firstLine="0"/>
              <w:jc w:val="left"/>
              <w:rPr>
                <w:sz w:val="27"/>
                <w:szCs w:val="27"/>
              </w:rPr>
            </w:pPr>
            <w:r w:rsidRPr="00141EAD">
              <w:rPr>
                <w:sz w:val="27"/>
                <w:szCs w:val="27"/>
              </w:rPr>
              <w:t>Эффективность ведения финансово – хозяйственной деятельности учреждения</w:t>
            </w:r>
          </w:p>
        </w:tc>
        <w:tc>
          <w:tcPr>
            <w:tcW w:w="4500" w:type="dxa"/>
            <w:tcBorders>
              <w:top w:val="single" w:sz="4" w:space="0" w:color="000000"/>
              <w:left w:val="single" w:sz="4" w:space="0" w:color="000000"/>
              <w:right w:val="single" w:sz="4" w:space="0" w:color="000000"/>
            </w:tcBorders>
            <w:shd w:val="clear" w:color="auto" w:fill="auto"/>
          </w:tcPr>
          <w:p w:rsidR="0016334B" w:rsidRPr="00141EAD" w:rsidRDefault="0016334B" w:rsidP="000334B0">
            <w:pPr>
              <w:numPr>
                <w:ilvl w:val="0"/>
                <w:numId w:val="2"/>
              </w:numPr>
              <w:snapToGrid w:val="0"/>
              <w:jc w:val="left"/>
              <w:rPr>
                <w:sz w:val="27"/>
                <w:szCs w:val="27"/>
              </w:rPr>
            </w:pPr>
            <w:r w:rsidRPr="00141EAD">
              <w:rPr>
                <w:sz w:val="27"/>
                <w:szCs w:val="27"/>
              </w:rPr>
              <w:t>Отсутствие замечаний контролирующих органов по результатам проверки хозяйственной деятельности учреждения – 1</w:t>
            </w:r>
            <w:r w:rsidR="00C84693">
              <w:rPr>
                <w:sz w:val="27"/>
                <w:szCs w:val="27"/>
              </w:rPr>
              <w:t>0</w:t>
            </w:r>
            <w:r w:rsidRPr="00141EAD">
              <w:rPr>
                <w:sz w:val="27"/>
                <w:szCs w:val="27"/>
              </w:rPr>
              <w:t xml:space="preserve"> балл</w:t>
            </w:r>
            <w:r w:rsidR="00C84693">
              <w:rPr>
                <w:sz w:val="27"/>
                <w:szCs w:val="27"/>
              </w:rPr>
              <w:t>ов</w:t>
            </w:r>
          </w:p>
        </w:tc>
        <w:tc>
          <w:tcPr>
            <w:tcW w:w="2261" w:type="dxa"/>
            <w:tcBorders>
              <w:top w:val="single" w:sz="4" w:space="0" w:color="000000"/>
              <w:left w:val="single" w:sz="4" w:space="0" w:color="000000"/>
              <w:right w:val="single" w:sz="4" w:space="0" w:color="000000"/>
            </w:tcBorders>
          </w:tcPr>
          <w:p w:rsidR="0016334B" w:rsidRPr="00141EAD" w:rsidRDefault="0016334B" w:rsidP="005064BC">
            <w:pPr>
              <w:snapToGrid w:val="0"/>
              <w:rPr>
                <w:sz w:val="27"/>
                <w:szCs w:val="27"/>
              </w:rPr>
            </w:pPr>
          </w:p>
        </w:tc>
      </w:tr>
      <w:tr w:rsidR="0016334B" w:rsidRPr="00141EAD" w:rsidTr="00A107A0">
        <w:trPr>
          <w:trHeight w:val="1290"/>
        </w:trPr>
        <w:tc>
          <w:tcPr>
            <w:tcW w:w="533" w:type="dxa"/>
            <w:gridSpan w:val="2"/>
            <w:tcBorders>
              <w:top w:val="single" w:sz="4" w:space="0" w:color="000000"/>
              <w:left w:val="single" w:sz="4" w:space="0" w:color="000000"/>
            </w:tcBorders>
            <w:shd w:val="clear" w:color="auto" w:fill="auto"/>
          </w:tcPr>
          <w:p w:rsidR="0016334B" w:rsidRPr="00421236" w:rsidRDefault="00421236" w:rsidP="00421236">
            <w:pPr>
              <w:ind w:left="-791"/>
              <w:rPr>
                <w:sz w:val="27"/>
                <w:szCs w:val="27"/>
              </w:rPr>
            </w:pPr>
            <w:r w:rsidRPr="00421236">
              <w:rPr>
                <w:sz w:val="27"/>
                <w:szCs w:val="27"/>
              </w:rPr>
              <w:t xml:space="preserve">   9</w:t>
            </w:r>
          </w:p>
        </w:tc>
        <w:tc>
          <w:tcPr>
            <w:tcW w:w="2797" w:type="dxa"/>
            <w:tcBorders>
              <w:top w:val="single" w:sz="4" w:space="0" w:color="000000"/>
              <w:left w:val="single" w:sz="4" w:space="0" w:color="000000"/>
            </w:tcBorders>
            <w:shd w:val="clear" w:color="auto" w:fill="auto"/>
          </w:tcPr>
          <w:p w:rsidR="0016334B" w:rsidRPr="00141EAD" w:rsidRDefault="0016334B" w:rsidP="00A107A0">
            <w:pPr>
              <w:snapToGrid w:val="0"/>
              <w:ind w:firstLine="0"/>
              <w:jc w:val="left"/>
              <w:rPr>
                <w:sz w:val="27"/>
                <w:szCs w:val="27"/>
              </w:rPr>
            </w:pPr>
            <w:r w:rsidRPr="00141EAD">
              <w:rPr>
                <w:sz w:val="27"/>
                <w:szCs w:val="27"/>
              </w:rPr>
              <w:t xml:space="preserve">Эффективность ведения кадровой деятельности учреждения </w:t>
            </w:r>
          </w:p>
        </w:tc>
        <w:tc>
          <w:tcPr>
            <w:tcW w:w="4500" w:type="dxa"/>
            <w:tcBorders>
              <w:top w:val="single" w:sz="4" w:space="0" w:color="000000"/>
              <w:left w:val="single" w:sz="4" w:space="0" w:color="000000"/>
              <w:right w:val="single" w:sz="4" w:space="0" w:color="000000"/>
            </w:tcBorders>
            <w:shd w:val="clear" w:color="auto" w:fill="auto"/>
          </w:tcPr>
          <w:p w:rsidR="0016334B" w:rsidRPr="00141EAD" w:rsidRDefault="0016334B" w:rsidP="000334B0">
            <w:pPr>
              <w:numPr>
                <w:ilvl w:val="0"/>
                <w:numId w:val="2"/>
              </w:numPr>
              <w:snapToGrid w:val="0"/>
              <w:jc w:val="left"/>
              <w:rPr>
                <w:sz w:val="27"/>
                <w:szCs w:val="27"/>
              </w:rPr>
            </w:pPr>
            <w:r w:rsidRPr="00141EAD">
              <w:rPr>
                <w:sz w:val="27"/>
                <w:szCs w:val="27"/>
              </w:rPr>
              <w:t>Соответствие  кадровой и социальной работы в трудовом коллективе – 1</w:t>
            </w:r>
            <w:r w:rsidR="00C84693">
              <w:rPr>
                <w:sz w:val="27"/>
                <w:szCs w:val="27"/>
              </w:rPr>
              <w:t>0</w:t>
            </w:r>
            <w:r w:rsidRPr="00141EAD">
              <w:rPr>
                <w:sz w:val="27"/>
                <w:szCs w:val="27"/>
              </w:rPr>
              <w:t xml:space="preserve"> балл</w:t>
            </w:r>
            <w:r w:rsidR="00C84693">
              <w:rPr>
                <w:sz w:val="27"/>
                <w:szCs w:val="27"/>
              </w:rPr>
              <w:t>ов</w:t>
            </w:r>
          </w:p>
        </w:tc>
        <w:tc>
          <w:tcPr>
            <w:tcW w:w="2261" w:type="dxa"/>
            <w:tcBorders>
              <w:top w:val="single" w:sz="4" w:space="0" w:color="000000"/>
              <w:left w:val="single" w:sz="4" w:space="0" w:color="000000"/>
              <w:right w:val="single" w:sz="4" w:space="0" w:color="000000"/>
            </w:tcBorders>
          </w:tcPr>
          <w:p w:rsidR="0016334B" w:rsidRPr="00141EAD" w:rsidRDefault="0016334B" w:rsidP="005064BC">
            <w:pPr>
              <w:snapToGrid w:val="0"/>
              <w:rPr>
                <w:sz w:val="27"/>
                <w:szCs w:val="27"/>
              </w:rPr>
            </w:pPr>
          </w:p>
        </w:tc>
      </w:tr>
      <w:tr w:rsidR="00421236" w:rsidRPr="00141EAD" w:rsidTr="00421236">
        <w:trPr>
          <w:trHeight w:val="458"/>
        </w:trPr>
        <w:tc>
          <w:tcPr>
            <w:tcW w:w="7825" w:type="dxa"/>
            <w:gridSpan w:val="4"/>
            <w:tcBorders>
              <w:top w:val="single" w:sz="4" w:space="0" w:color="000000"/>
              <w:left w:val="single" w:sz="4" w:space="0" w:color="000000"/>
              <w:bottom w:val="single" w:sz="4" w:space="0" w:color="000000"/>
              <w:right w:val="single" w:sz="4" w:space="0" w:color="auto"/>
            </w:tcBorders>
            <w:shd w:val="clear" w:color="auto" w:fill="auto"/>
          </w:tcPr>
          <w:p w:rsidR="00421236" w:rsidRPr="00141EAD" w:rsidRDefault="00421236" w:rsidP="005064BC">
            <w:pPr>
              <w:snapToGrid w:val="0"/>
              <w:rPr>
                <w:sz w:val="27"/>
                <w:szCs w:val="27"/>
              </w:rPr>
            </w:pPr>
          </w:p>
          <w:p w:rsidR="00421236" w:rsidRPr="00141EAD" w:rsidRDefault="00421236" w:rsidP="005064BC">
            <w:pPr>
              <w:snapToGrid w:val="0"/>
              <w:rPr>
                <w:b/>
                <w:sz w:val="27"/>
                <w:szCs w:val="27"/>
              </w:rPr>
            </w:pPr>
            <w:r w:rsidRPr="00141EAD">
              <w:rPr>
                <w:b/>
                <w:sz w:val="27"/>
                <w:szCs w:val="27"/>
              </w:rPr>
              <w:t>ВСЕГО БАЛЛОВ</w:t>
            </w:r>
          </w:p>
        </w:tc>
        <w:tc>
          <w:tcPr>
            <w:tcW w:w="2266" w:type="dxa"/>
            <w:tcBorders>
              <w:top w:val="single" w:sz="4" w:space="0" w:color="000000"/>
              <w:left w:val="single" w:sz="4" w:space="0" w:color="auto"/>
              <w:bottom w:val="single" w:sz="4" w:space="0" w:color="000000"/>
              <w:right w:val="single" w:sz="4" w:space="0" w:color="000000"/>
            </w:tcBorders>
            <w:shd w:val="clear" w:color="auto" w:fill="auto"/>
          </w:tcPr>
          <w:p w:rsidR="00421236" w:rsidRDefault="00421236">
            <w:pPr>
              <w:ind w:firstLine="0"/>
              <w:jc w:val="left"/>
              <w:rPr>
                <w:b/>
                <w:sz w:val="27"/>
                <w:szCs w:val="27"/>
              </w:rPr>
            </w:pPr>
          </w:p>
          <w:p w:rsidR="00421236" w:rsidRPr="00141EAD" w:rsidRDefault="00421236" w:rsidP="00421236">
            <w:pPr>
              <w:snapToGrid w:val="0"/>
              <w:ind w:firstLine="0"/>
              <w:rPr>
                <w:b/>
                <w:sz w:val="27"/>
                <w:szCs w:val="27"/>
              </w:rPr>
            </w:pPr>
          </w:p>
        </w:tc>
      </w:tr>
    </w:tbl>
    <w:p w:rsidR="0016334B" w:rsidRPr="00141EAD" w:rsidRDefault="0016334B" w:rsidP="0016334B">
      <w:pPr>
        <w:autoSpaceDE w:val="0"/>
        <w:ind w:left="7080"/>
        <w:rPr>
          <w:sz w:val="27"/>
          <w:szCs w:val="27"/>
        </w:rPr>
      </w:pPr>
    </w:p>
    <w:tbl>
      <w:tblPr>
        <w:tblW w:w="9570" w:type="dxa"/>
        <w:tblInd w:w="320" w:type="dxa"/>
        <w:tblLook w:val="01E0"/>
      </w:tblPr>
      <w:tblGrid>
        <w:gridCol w:w="4872"/>
        <w:gridCol w:w="4698"/>
      </w:tblGrid>
      <w:tr w:rsidR="0016334B" w:rsidRPr="00141EAD" w:rsidTr="0016334B">
        <w:tc>
          <w:tcPr>
            <w:tcW w:w="4872" w:type="dxa"/>
            <w:shd w:val="clear" w:color="auto" w:fill="auto"/>
          </w:tcPr>
          <w:p w:rsidR="0016334B" w:rsidRPr="00141EAD" w:rsidRDefault="0016334B" w:rsidP="005064BC">
            <w:pPr>
              <w:rPr>
                <w:sz w:val="27"/>
                <w:szCs w:val="27"/>
              </w:rPr>
            </w:pPr>
          </w:p>
        </w:tc>
        <w:tc>
          <w:tcPr>
            <w:tcW w:w="4698" w:type="dxa"/>
            <w:shd w:val="clear" w:color="auto" w:fill="auto"/>
          </w:tcPr>
          <w:p w:rsidR="0076357E" w:rsidRDefault="0076357E" w:rsidP="0076357E">
            <w:pPr>
              <w:ind w:left="289" w:firstLine="0"/>
              <w:jc w:val="left"/>
              <w:rPr>
                <w:sz w:val="27"/>
                <w:szCs w:val="27"/>
              </w:rPr>
            </w:pPr>
            <w:r w:rsidRPr="00141EAD">
              <w:rPr>
                <w:sz w:val="27"/>
                <w:szCs w:val="27"/>
              </w:rPr>
              <w:t xml:space="preserve">Приложение </w:t>
            </w:r>
            <w:r>
              <w:rPr>
                <w:sz w:val="27"/>
                <w:szCs w:val="27"/>
              </w:rPr>
              <w:t>4</w:t>
            </w:r>
            <w:r w:rsidRPr="00141EAD">
              <w:rPr>
                <w:sz w:val="27"/>
                <w:szCs w:val="27"/>
              </w:rPr>
              <w:t xml:space="preserve">  </w:t>
            </w:r>
          </w:p>
          <w:p w:rsidR="0076357E" w:rsidRDefault="0076357E" w:rsidP="0076357E">
            <w:pPr>
              <w:ind w:left="289" w:firstLine="0"/>
              <w:jc w:val="left"/>
              <w:rPr>
                <w:sz w:val="27"/>
                <w:szCs w:val="27"/>
              </w:rPr>
            </w:pPr>
            <w:r>
              <w:rPr>
                <w:sz w:val="27"/>
                <w:szCs w:val="27"/>
              </w:rPr>
              <w:t>к п</w:t>
            </w:r>
            <w:r w:rsidRPr="00141EAD">
              <w:rPr>
                <w:sz w:val="27"/>
                <w:szCs w:val="27"/>
              </w:rPr>
              <w:t xml:space="preserve">остановлению </w:t>
            </w:r>
            <w:r>
              <w:rPr>
                <w:sz w:val="27"/>
                <w:szCs w:val="27"/>
              </w:rPr>
              <w:t>а</w:t>
            </w:r>
            <w:r w:rsidRPr="00141EAD">
              <w:rPr>
                <w:sz w:val="27"/>
                <w:szCs w:val="27"/>
              </w:rPr>
              <w:t>дминистрации</w:t>
            </w:r>
          </w:p>
          <w:p w:rsidR="0076357E" w:rsidRDefault="0076357E" w:rsidP="0076357E">
            <w:pPr>
              <w:ind w:left="289" w:firstLine="0"/>
              <w:jc w:val="left"/>
              <w:rPr>
                <w:sz w:val="27"/>
                <w:szCs w:val="27"/>
              </w:rPr>
            </w:pPr>
            <w:r>
              <w:rPr>
                <w:sz w:val="27"/>
                <w:szCs w:val="27"/>
              </w:rPr>
              <w:t>Красносельского сельского поселения Динского района</w:t>
            </w:r>
            <w:r w:rsidRPr="00141EAD">
              <w:rPr>
                <w:sz w:val="27"/>
                <w:szCs w:val="27"/>
              </w:rPr>
              <w:t xml:space="preserve"> </w:t>
            </w:r>
          </w:p>
          <w:p w:rsidR="0076357E" w:rsidRPr="00141EAD" w:rsidRDefault="0076357E" w:rsidP="0076357E">
            <w:pPr>
              <w:ind w:left="289" w:firstLine="0"/>
              <w:jc w:val="left"/>
              <w:rPr>
                <w:sz w:val="27"/>
                <w:szCs w:val="27"/>
              </w:rPr>
            </w:pPr>
            <w:r w:rsidRPr="00141EAD">
              <w:rPr>
                <w:sz w:val="27"/>
                <w:szCs w:val="27"/>
              </w:rPr>
              <w:t>от «</w:t>
            </w:r>
            <w:r>
              <w:rPr>
                <w:sz w:val="27"/>
                <w:szCs w:val="27"/>
              </w:rPr>
              <w:t>06</w:t>
            </w:r>
            <w:r w:rsidRPr="00141EAD">
              <w:rPr>
                <w:sz w:val="27"/>
                <w:szCs w:val="27"/>
              </w:rPr>
              <w:t>»</w:t>
            </w:r>
            <w:r>
              <w:rPr>
                <w:sz w:val="27"/>
                <w:szCs w:val="27"/>
              </w:rPr>
              <w:t xml:space="preserve"> марта </w:t>
            </w:r>
            <w:r w:rsidRPr="00141EAD">
              <w:rPr>
                <w:sz w:val="27"/>
                <w:szCs w:val="27"/>
              </w:rPr>
              <w:t xml:space="preserve">2017 г. № </w:t>
            </w:r>
            <w:r>
              <w:rPr>
                <w:sz w:val="27"/>
                <w:szCs w:val="27"/>
              </w:rPr>
              <w:t>26</w:t>
            </w:r>
          </w:p>
          <w:p w:rsidR="0016334B" w:rsidRPr="00141EAD" w:rsidRDefault="0016334B" w:rsidP="005064BC">
            <w:pPr>
              <w:rPr>
                <w:sz w:val="27"/>
                <w:szCs w:val="27"/>
              </w:rPr>
            </w:pPr>
          </w:p>
        </w:tc>
      </w:tr>
    </w:tbl>
    <w:p w:rsidR="0016334B" w:rsidRPr="00141EAD" w:rsidRDefault="0016334B" w:rsidP="0016334B">
      <w:pPr>
        <w:jc w:val="right"/>
        <w:rPr>
          <w:sz w:val="27"/>
          <w:szCs w:val="27"/>
        </w:rPr>
      </w:pPr>
    </w:p>
    <w:p w:rsidR="0016334B" w:rsidRPr="00141EAD" w:rsidRDefault="0016334B" w:rsidP="0016334B">
      <w:pPr>
        <w:jc w:val="center"/>
        <w:rPr>
          <w:sz w:val="27"/>
          <w:szCs w:val="27"/>
        </w:rPr>
      </w:pPr>
      <w:r w:rsidRPr="00141EAD">
        <w:rPr>
          <w:sz w:val="27"/>
          <w:szCs w:val="27"/>
        </w:rPr>
        <w:t>Положение</w:t>
      </w:r>
    </w:p>
    <w:p w:rsidR="0016334B" w:rsidRPr="00141EAD" w:rsidRDefault="0016334B" w:rsidP="0016334B">
      <w:pPr>
        <w:jc w:val="center"/>
        <w:rPr>
          <w:sz w:val="27"/>
          <w:szCs w:val="27"/>
        </w:rPr>
      </w:pPr>
      <w:r w:rsidRPr="00141EAD">
        <w:rPr>
          <w:sz w:val="27"/>
          <w:szCs w:val="27"/>
        </w:rPr>
        <w:t>о комиссии по оценке выполнения показателей эффективности деятельности муниципальных бюджетных учреждений культуры</w:t>
      </w:r>
      <w:r w:rsidR="00CE7F51" w:rsidRPr="00CE7F51">
        <w:rPr>
          <w:szCs w:val="28"/>
        </w:rPr>
        <w:t xml:space="preserve"> </w:t>
      </w:r>
      <w:r w:rsidR="00CE7F51" w:rsidRPr="00CE7F51">
        <w:rPr>
          <w:sz w:val="27"/>
          <w:szCs w:val="27"/>
        </w:rPr>
        <w:t>Красносельского сельского поселения Динского района</w:t>
      </w:r>
      <w:r w:rsidRPr="00141EAD">
        <w:rPr>
          <w:sz w:val="27"/>
          <w:szCs w:val="27"/>
        </w:rPr>
        <w:t xml:space="preserve"> и премированию их руководителей</w:t>
      </w:r>
    </w:p>
    <w:p w:rsidR="0016334B" w:rsidRPr="00141EAD" w:rsidRDefault="0016334B" w:rsidP="0016334B">
      <w:pPr>
        <w:jc w:val="center"/>
        <w:rPr>
          <w:sz w:val="27"/>
          <w:szCs w:val="27"/>
        </w:rPr>
      </w:pPr>
    </w:p>
    <w:p w:rsidR="0016334B" w:rsidRPr="00141EAD" w:rsidRDefault="0016334B" w:rsidP="0016334B">
      <w:pPr>
        <w:jc w:val="center"/>
        <w:rPr>
          <w:sz w:val="27"/>
          <w:szCs w:val="27"/>
        </w:rPr>
      </w:pPr>
      <w:r w:rsidRPr="00141EAD">
        <w:rPr>
          <w:sz w:val="27"/>
          <w:szCs w:val="27"/>
        </w:rPr>
        <w:t>1.Общие положения</w:t>
      </w:r>
    </w:p>
    <w:p w:rsidR="0016334B" w:rsidRPr="00141EAD" w:rsidRDefault="0016334B" w:rsidP="0016334B">
      <w:pPr>
        <w:ind w:left="1080"/>
        <w:rPr>
          <w:b/>
          <w:sz w:val="27"/>
          <w:szCs w:val="27"/>
        </w:rPr>
      </w:pPr>
    </w:p>
    <w:p w:rsidR="0016334B" w:rsidRPr="00141EAD" w:rsidRDefault="0016334B" w:rsidP="00CE7F51">
      <w:pPr>
        <w:numPr>
          <w:ilvl w:val="1"/>
          <w:numId w:val="5"/>
        </w:numPr>
        <w:tabs>
          <w:tab w:val="left" w:pos="900"/>
        </w:tabs>
        <w:ind w:left="0" w:firstLine="567"/>
        <w:rPr>
          <w:sz w:val="27"/>
          <w:szCs w:val="27"/>
        </w:rPr>
      </w:pPr>
      <w:r w:rsidRPr="00141EAD">
        <w:rPr>
          <w:sz w:val="27"/>
          <w:szCs w:val="27"/>
        </w:rPr>
        <w:t xml:space="preserve">Комиссия по оценке выполнения  показателей эффективности деятельности муниципальных бюджетных учреждений культуры (далее – Учреждение) и премированию их руководителей (далее – Комиссия) создается </w:t>
      </w:r>
      <w:r w:rsidR="00CE7F51">
        <w:rPr>
          <w:sz w:val="27"/>
          <w:szCs w:val="27"/>
        </w:rPr>
        <w:t>а</w:t>
      </w:r>
      <w:r w:rsidRPr="00141EAD">
        <w:rPr>
          <w:sz w:val="27"/>
          <w:szCs w:val="27"/>
        </w:rPr>
        <w:t xml:space="preserve">дминистрацией Красносельского сельского поселения в целях рассмотрения отчетов, предоставляемых руководителями </w:t>
      </w:r>
      <w:r w:rsidR="00CE7F51">
        <w:rPr>
          <w:sz w:val="27"/>
          <w:szCs w:val="27"/>
        </w:rPr>
        <w:t>У</w:t>
      </w:r>
      <w:r w:rsidRPr="00141EAD">
        <w:rPr>
          <w:sz w:val="27"/>
          <w:szCs w:val="27"/>
        </w:rPr>
        <w:t xml:space="preserve">чреждений о выполнении  показателей эффективности деятельности Учреждений и подготовки предложений о премировании их руководителей. </w:t>
      </w:r>
    </w:p>
    <w:p w:rsidR="0016334B" w:rsidRPr="00141EAD" w:rsidRDefault="0016334B" w:rsidP="00CE7F51">
      <w:pPr>
        <w:numPr>
          <w:ilvl w:val="1"/>
          <w:numId w:val="5"/>
        </w:numPr>
        <w:tabs>
          <w:tab w:val="left" w:pos="900"/>
        </w:tabs>
        <w:ind w:left="0" w:firstLine="567"/>
        <w:rPr>
          <w:sz w:val="27"/>
          <w:szCs w:val="27"/>
        </w:rPr>
      </w:pPr>
      <w:r w:rsidRPr="00141EAD">
        <w:rPr>
          <w:sz w:val="27"/>
          <w:szCs w:val="27"/>
        </w:rPr>
        <w:t>Основной задачей Комиссии является оценка эффективности деятельности Учреждений и их руководителей на основе выполнения  показателей эффективности деятельности Учреждения.</w:t>
      </w:r>
    </w:p>
    <w:p w:rsidR="0016334B" w:rsidRPr="00141EAD" w:rsidRDefault="0016334B" w:rsidP="00CE7F51">
      <w:pPr>
        <w:numPr>
          <w:ilvl w:val="1"/>
          <w:numId w:val="5"/>
        </w:numPr>
        <w:tabs>
          <w:tab w:val="left" w:pos="900"/>
        </w:tabs>
        <w:ind w:left="0" w:firstLine="567"/>
        <w:rPr>
          <w:sz w:val="27"/>
          <w:szCs w:val="27"/>
        </w:rPr>
      </w:pPr>
      <w:r w:rsidRPr="00141EAD">
        <w:rPr>
          <w:sz w:val="27"/>
          <w:szCs w:val="27"/>
        </w:rPr>
        <w:t>Комиссия осуществляет свою деятельность на постоянной основе.</w:t>
      </w:r>
    </w:p>
    <w:p w:rsidR="0016334B" w:rsidRPr="00141EAD" w:rsidRDefault="0016334B" w:rsidP="0016334B">
      <w:pPr>
        <w:rPr>
          <w:b/>
          <w:sz w:val="27"/>
          <w:szCs w:val="27"/>
        </w:rPr>
      </w:pPr>
    </w:p>
    <w:p w:rsidR="0016334B" w:rsidRPr="00141EAD" w:rsidRDefault="0016334B" w:rsidP="0016334B">
      <w:pPr>
        <w:jc w:val="center"/>
        <w:rPr>
          <w:sz w:val="27"/>
          <w:szCs w:val="27"/>
        </w:rPr>
      </w:pPr>
      <w:r w:rsidRPr="00141EAD">
        <w:rPr>
          <w:sz w:val="27"/>
          <w:szCs w:val="27"/>
        </w:rPr>
        <w:t>2.Состав и полномочия Комиссии</w:t>
      </w:r>
    </w:p>
    <w:p w:rsidR="0016334B" w:rsidRPr="00141EAD" w:rsidRDefault="0016334B" w:rsidP="0016334B">
      <w:pPr>
        <w:ind w:left="1080"/>
        <w:rPr>
          <w:sz w:val="27"/>
          <w:szCs w:val="27"/>
        </w:rPr>
      </w:pPr>
    </w:p>
    <w:p w:rsidR="0016334B" w:rsidRPr="00141EAD" w:rsidRDefault="0016334B" w:rsidP="0016334B">
      <w:pPr>
        <w:tabs>
          <w:tab w:val="left" w:pos="-4860"/>
          <w:tab w:val="left" w:pos="1080"/>
        </w:tabs>
        <w:ind w:firstLine="360"/>
        <w:rPr>
          <w:sz w:val="27"/>
          <w:szCs w:val="27"/>
        </w:rPr>
      </w:pPr>
      <w:r w:rsidRPr="00141EAD">
        <w:rPr>
          <w:sz w:val="27"/>
          <w:szCs w:val="27"/>
        </w:rPr>
        <w:t>2.1. Комиссия состоит из председателя и  членов Комиссии.</w:t>
      </w:r>
    </w:p>
    <w:p w:rsidR="0016334B" w:rsidRPr="00141EAD" w:rsidRDefault="0016334B" w:rsidP="0016334B">
      <w:pPr>
        <w:tabs>
          <w:tab w:val="left" w:pos="-4860"/>
          <w:tab w:val="left" w:pos="1080"/>
        </w:tabs>
        <w:ind w:firstLine="360"/>
        <w:rPr>
          <w:sz w:val="27"/>
          <w:szCs w:val="27"/>
        </w:rPr>
      </w:pPr>
      <w:r w:rsidRPr="00141EAD">
        <w:rPr>
          <w:sz w:val="27"/>
          <w:szCs w:val="27"/>
        </w:rPr>
        <w:t>2.2. Председатель комиссии:</w:t>
      </w:r>
    </w:p>
    <w:p w:rsidR="0016334B" w:rsidRPr="00141EAD" w:rsidRDefault="0016334B" w:rsidP="0016334B">
      <w:pPr>
        <w:tabs>
          <w:tab w:val="left" w:pos="-4860"/>
          <w:tab w:val="left" w:pos="1080"/>
        </w:tabs>
        <w:ind w:firstLine="360"/>
        <w:rPr>
          <w:sz w:val="27"/>
          <w:szCs w:val="27"/>
        </w:rPr>
      </w:pPr>
      <w:r w:rsidRPr="00141EAD">
        <w:rPr>
          <w:sz w:val="27"/>
          <w:szCs w:val="27"/>
        </w:rPr>
        <w:t>- осуществляет общее руководство деятельностью Комиссии;</w:t>
      </w:r>
    </w:p>
    <w:p w:rsidR="0016334B" w:rsidRPr="00141EAD" w:rsidRDefault="0016334B" w:rsidP="0016334B">
      <w:pPr>
        <w:tabs>
          <w:tab w:val="left" w:pos="-4860"/>
          <w:tab w:val="left" w:pos="1080"/>
        </w:tabs>
        <w:ind w:firstLine="360"/>
        <w:rPr>
          <w:sz w:val="27"/>
          <w:szCs w:val="27"/>
        </w:rPr>
      </w:pPr>
      <w:r w:rsidRPr="00141EAD">
        <w:rPr>
          <w:sz w:val="27"/>
          <w:szCs w:val="27"/>
        </w:rPr>
        <w:t>- председательствует на заседаниях Комиссии.</w:t>
      </w:r>
    </w:p>
    <w:p w:rsidR="0016334B" w:rsidRPr="00141EAD" w:rsidRDefault="0016334B" w:rsidP="0016334B">
      <w:pPr>
        <w:tabs>
          <w:tab w:val="left" w:pos="-4860"/>
          <w:tab w:val="left" w:pos="1080"/>
        </w:tabs>
        <w:ind w:firstLine="360"/>
        <w:rPr>
          <w:sz w:val="27"/>
          <w:szCs w:val="27"/>
        </w:rPr>
      </w:pPr>
      <w:r w:rsidRPr="00141EAD">
        <w:rPr>
          <w:sz w:val="27"/>
          <w:szCs w:val="27"/>
        </w:rPr>
        <w:t>2.3. Заседание комиссии проводятся ежемесячно, не позднее 2 рабочих дней, следующих за отчетным периодом. Дата проведения заседания Комиссии назначается председателем Комиссии.</w:t>
      </w:r>
    </w:p>
    <w:p w:rsidR="0016334B" w:rsidRPr="00141EAD" w:rsidRDefault="0016334B" w:rsidP="0016334B">
      <w:pPr>
        <w:tabs>
          <w:tab w:val="left" w:pos="-4860"/>
          <w:tab w:val="left" w:pos="1080"/>
        </w:tabs>
        <w:ind w:firstLine="360"/>
        <w:rPr>
          <w:sz w:val="27"/>
          <w:szCs w:val="27"/>
        </w:rPr>
      </w:pPr>
      <w:r w:rsidRPr="00141EAD">
        <w:rPr>
          <w:sz w:val="27"/>
          <w:szCs w:val="27"/>
        </w:rPr>
        <w:t>2.4. Решения Комиссии принимаются большинством голосов членов Комиссии, присутствующих на заседании.</w:t>
      </w:r>
    </w:p>
    <w:p w:rsidR="0016334B" w:rsidRPr="00141EAD" w:rsidRDefault="0016334B" w:rsidP="0016334B">
      <w:pPr>
        <w:tabs>
          <w:tab w:val="left" w:pos="-4860"/>
          <w:tab w:val="left" w:pos="1080"/>
        </w:tabs>
        <w:ind w:firstLine="360"/>
        <w:rPr>
          <w:sz w:val="27"/>
          <w:szCs w:val="27"/>
        </w:rPr>
      </w:pPr>
      <w:r w:rsidRPr="00141EAD">
        <w:rPr>
          <w:sz w:val="27"/>
          <w:szCs w:val="27"/>
        </w:rPr>
        <w:t xml:space="preserve">При равенстве голосов решающим является голос председателя Комиссии. </w:t>
      </w:r>
    </w:p>
    <w:p w:rsidR="0016334B" w:rsidRPr="00141EAD" w:rsidRDefault="0016334B" w:rsidP="0016334B">
      <w:pPr>
        <w:ind w:firstLine="360"/>
        <w:rPr>
          <w:sz w:val="27"/>
          <w:szCs w:val="27"/>
        </w:rPr>
      </w:pPr>
      <w:r w:rsidRPr="00141EAD">
        <w:rPr>
          <w:sz w:val="27"/>
          <w:szCs w:val="27"/>
        </w:rPr>
        <w:t>2.5. Заседание Комиссии является правомочным, если на нем присутствует не менее двух третей от общего числа ее членов.</w:t>
      </w:r>
    </w:p>
    <w:p w:rsidR="0016334B" w:rsidRPr="00141EAD" w:rsidRDefault="0016334B" w:rsidP="0016334B">
      <w:pPr>
        <w:tabs>
          <w:tab w:val="left" w:pos="-4860"/>
          <w:tab w:val="left" w:pos="1080"/>
        </w:tabs>
        <w:ind w:firstLine="360"/>
        <w:rPr>
          <w:sz w:val="27"/>
          <w:szCs w:val="27"/>
        </w:rPr>
      </w:pPr>
      <w:r w:rsidRPr="00141EAD">
        <w:rPr>
          <w:sz w:val="27"/>
          <w:szCs w:val="27"/>
        </w:rPr>
        <w:t>2.6.  Для выполнения возложенных задач Комиссия осуществляет следующие функции:</w:t>
      </w:r>
    </w:p>
    <w:p w:rsidR="0016334B" w:rsidRPr="00141EAD" w:rsidRDefault="0016334B" w:rsidP="0016334B">
      <w:pPr>
        <w:tabs>
          <w:tab w:val="left" w:pos="-4860"/>
          <w:tab w:val="left" w:pos="1080"/>
        </w:tabs>
        <w:ind w:firstLine="360"/>
        <w:rPr>
          <w:sz w:val="27"/>
          <w:szCs w:val="27"/>
        </w:rPr>
      </w:pPr>
      <w:r w:rsidRPr="00141EAD">
        <w:rPr>
          <w:sz w:val="27"/>
          <w:szCs w:val="27"/>
        </w:rPr>
        <w:t>- рассматривает представленные Учреждениями отчеты о выполнении  показателей, характеризующие результативность деятельности Учреждения;</w:t>
      </w:r>
    </w:p>
    <w:p w:rsidR="0016334B" w:rsidRPr="00141EAD" w:rsidRDefault="0016334B" w:rsidP="0016334B">
      <w:pPr>
        <w:tabs>
          <w:tab w:val="left" w:pos="-4860"/>
          <w:tab w:val="left" w:pos="1080"/>
        </w:tabs>
        <w:ind w:firstLine="360"/>
        <w:rPr>
          <w:sz w:val="27"/>
          <w:szCs w:val="27"/>
        </w:rPr>
      </w:pPr>
      <w:r w:rsidRPr="00141EAD">
        <w:rPr>
          <w:sz w:val="27"/>
          <w:szCs w:val="27"/>
        </w:rPr>
        <w:t>- может привлекать к участию в заседаниях Комиссии руководителей Учреждений;</w:t>
      </w:r>
    </w:p>
    <w:p w:rsidR="0016334B" w:rsidRPr="00141EAD" w:rsidRDefault="0016334B" w:rsidP="00CE7F51">
      <w:pPr>
        <w:tabs>
          <w:tab w:val="left" w:pos="-4860"/>
          <w:tab w:val="left" w:pos="1080"/>
        </w:tabs>
        <w:ind w:firstLine="567"/>
        <w:rPr>
          <w:sz w:val="27"/>
          <w:szCs w:val="27"/>
        </w:rPr>
      </w:pPr>
      <w:r w:rsidRPr="00141EAD">
        <w:rPr>
          <w:sz w:val="27"/>
          <w:szCs w:val="27"/>
        </w:rPr>
        <w:lastRenderedPageBreak/>
        <w:t>- принимает решение о размере премирования  руководителей.</w:t>
      </w:r>
    </w:p>
    <w:p w:rsidR="0016334B" w:rsidRPr="00141EAD" w:rsidRDefault="0016334B" w:rsidP="00CE7F51">
      <w:pPr>
        <w:tabs>
          <w:tab w:val="left" w:pos="-4860"/>
          <w:tab w:val="left" w:pos="1080"/>
        </w:tabs>
        <w:ind w:firstLine="567"/>
        <w:rPr>
          <w:sz w:val="27"/>
          <w:szCs w:val="27"/>
        </w:rPr>
      </w:pPr>
      <w:r w:rsidRPr="00141EAD">
        <w:rPr>
          <w:sz w:val="27"/>
          <w:szCs w:val="27"/>
        </w:rPr>
        <w:t>2.7. Комиссия по вопросам, входящим в ее компетенцию, имеет право:</w:t>
      </w:r>
    </w:p>
    <w:p w:rsidR="0016334B" w:rsidRPr="00141EAD" w:rsidRDefault="0016334B" w:rsidP="00CE7F51">
      <w:pPr>
        <w:tabs>
          <w:tab w:val="left" w:pos="-4860"/>
          <w:tab w:val="left" w:pos="1080"/>
        </w:tabs>
        <w:ind w:firstLine="567"/>
        <w:rPr>
          <w:sz w:val="27"/>
          <w:szCs w:val="27"/>
        </w:rPr>
      </w:pPr>
      <w:r w:rsidRPr="00141EAD">
        <w:rPr>
          <w:sz w:val="27"/>
          <w:szCs w:val="27"/>
        </w:rPr>
        <w:t xml:space="preserve"> - запрашивать у руководителей Учреждений необходимую для ее деятельности информацию;</w:t>
      </w:r>
    </w:p>
    <w:p w:rsidR="0016334B" w:rsidRPr="00141EAD" w:rsidRDefault="0016334B" w:rsidP="00CE7F51">
      <w:pPr>
        <w:tabs>
          <w:tab w:val="left" w:pos="-4860"/>
          <w:tab w:val="left" w:pos="1080"/>
        </w:tabs>
        <w:ind w:firstLine="567"/>
        <w:rPr>
          <w:sz w:val="27"/>
          <w:szCs w:val="27"/>
        </w:rPr>
      </w:pPr>
      <w:r w:rsidRPr="00141EAD">
        <w:rPr>
          <w:sz w:val="27"/>
          <w:szCs w:val="27"/>
        </w:rPr>
        <w:t xml:space="preserve"> - устанавливать для руководителей Учреждений сроки предоставления информации;</w:t>
      </w:r>
    </w:p>
    <w:p w:rsidR="0016334B" w:rsidRPr="00141EAD" w:rsidRDefault="0016334B" w:rsidP="00CE7F51">
      <w:pPr>
        <w:tabs>
          <w:tab w:val="left" w:pos="-4860"/>
          <w:tab w:val="left" w:pos="1080"/>
        </w:tabs>
        <w:ind w:firstLine="567"/>
        <w:rPr>
          <w:sz w:val="27"/>
          <w:szCs w:val="27"/>
        </w:rPr>
      </w:pPr>
      <w:r w:rsidRPr="00141EAD">
        <w:rPr>
          <w:sz w:val="27"/>
          <w:szCs w:val="27"/>
        </w:rPr>
        <w:t xml:space="preserve"> - рекомендовать для утверждения решение о размере  выплат в отношении руководителей  Учреждений.</w:t>
      </w:r>
    </w:p>
    <w:p w:rsidR="0016334B" w:rsidRPr="00141EAD" w:rsidRDefault="0016334B" w:rsidP="0016334B">
      <w:pPr>
        <w:ind w:left="360"/>
        <w:rPr>
          <w:b/>
          <w:sz w:val="27"/>
          <w:szCs w:val="27"/>
        </w:rPr>
      </w:pPr>
    </w:p>
    <w:p w:rsidR="0016334B" w:rsidRPr="00141EAD" w:rsidRDefault="0016334B" w:rsidP="0016334B">
      <w:pPr>
        <w:jc w:val="center"/>
        <w:rPr>
          <w:sz w:val="27"/>
          <w:szCs w:val="27"/>
        </w:rPr>
      </w:pPr>
      <w:r w:rsidRPr="00141EAD">
        <w:rPr>
          <w:sz w:val="27"/>
          <w:szCs w:val="27"/>
        </w:rPr>
        <w:t>3.Порядок работы комиссии</w:t>
      </w:r>
    </w:p>
    <w:p w:rsidR="0016334B" w:rsidRPr="00141EAD" w:rsidRDefault="0016334B" w:rsidP="0016334B">
      <w:pPr>
        <w:ind w:left="1080"/>
        <w:rPr>
          <w:b/>
          <w:sz w:val="27"/>
          <w:szCs w:val="27"/>
        </w:rPr>
      </w:pPr>
    </w:p>
    <w:p w:rsidR="0016334B" w:rsidRPr="00141EAD" w:rsidRDefault="0016334B" w:rsidP="0016334B">
      <w:pPr>
        <w:ind w:firstLine="360"/>
        <w:rPr>
          <w:sz w:val="27"/>
          <w:szCs w:val="27"/>
        </w:rPr>
      </w:pPr>
      <w:r w:rsidRPr="00141EAD">
        <w:rPr>
          <w:sz w:val="27"/>
          <w:szCs w:val="27"/>
        </w:rPr>
        <w:t xml:space="preserve">3.1. Комиссия принимает на рассмотрение от руководителей Учреждений отчеты установленного образца о выполнении  показателей эффективности деятельности Учреждений ежемесячно не позднее 2 рабочих дней до </w:t>
      </w:r>
      <w:r w:rsidR="00537069">
        <w:rPr>
          <w:sz w:val="27"/>
          <w:szCs w:val="27"/>
        </w:rPr>
        <w:t>начала</w:t>
      </w:r>
      <w:r w:rsidRPr="00141EAD">
        <w:rPr>
          <w:sz w:val="27"/>
          <w:szCs w:val="27"/>
        </w:rPr>
        <w:t xml:space="preserve"> месяца, </w:t>
      </w:r>
      <w:r w:rsidRPr="00141EAD">
        <w:rPr>
          <w:rStyle w:val="FontStyle13"/>
          <w:rFonts w:ascii="Times New Roman" w:hAnsi="Times New Roman" w:cs="Times New Roman"/>
          <w:sz w:val="27"/>
          <w:szCs w:val="27"/>
        </w:rPr>
        <w:t>следующего за отчетным периодом</w:t>
      </w:r>
      <w:r w:rsidRPr="00141EAD">
        <w:rPr>
          <w:sz w:val="27"/>
          <w:szCs w:val="27"/>
        </w:rPr>
        <w:t xml:space="preserve">. </w:t>
      </w:r>
    </w:p>
    <w:p w:rsidR="0016334B" w:rsidRPr="00141EAD" w:rsidRDefault="0016334B" w:rsidP="0016334B">
      <w:pPr>
        <w:ind w:firstLine="360"/>
        <w:rPr>
          <w:sz w:val="27"/>
          <w:szCs w:val="27"/>
        </w:rPr>
      </w:pPr>
      <w:r w:rsidRPr="00141EAD">
        <w:rPr>
          <w:sz w:val="27"/>
          <w:szCs w:val="27"/>
        </w:rPr>
        <w:t>3.2. При принятии решений об оценке отчетов Комиссия руководствуется результатами анализа  достижения  показателей  деятельности Учреждений.</w:t>
      </w:r>
    </w:p>
    <w:p w:rsidR="0016334B" w:rsidRPr="00141EAD" w:rsidRDefault="0016334B" w:rsidP="0016334B">
      <w:pPr>
        <w:ind w:firstLine="360"/>
        <w:rPr>
          <w:sz w:val="27"/>
          <w:szCs w:val="27"/>
        </w:rPr>
      </w:pPr>
      <w:r w:rsidRPr="00141EAD">
        <w:rPr>
          <w:sz w:val="27"/>
          <w:szCs w:val="27"/>
        </w:rPr>
        <w:t xml:space="preserve">3.3. Решение Комиссии по оценке выполнения  показателей эффективности деятельности Учреждений и премировании руководителей за отчетный период отражается в протоколе, который подписывается всеми членами Комиссии и утверждается председателем Комиссии. На основании решения Комиссии издается распоряжение </w:t>
      </w:r>
      <w:r w:rsidR="00537069">
        <w:rPr>
          <w:sz w:val="27"/>
          <w:szCs w:val="27"/>
        </w:rPr>
        <w:t>а</w:t>
      </w:r>
      <w:r w:rsidRPr="00141EAD">
        <w:rPr>
          <w:sz w:val="27"/>
          <w:szCs w:val="27"/>
        </w:rPr>
        <w:t xml:space="preserve">дминистрацией Красносельского сельского поселения Динского района </w:t>
      </w:r>
      <w:r w:rsidR="00537069">
        <w:rPr>
          <w:sz w:val="27"/>
          <w:szCs w:val="27"/>
        </w:rPr>
        <w:t xml:space="preserve">о назначении </w:t>
      </w:r>
      <w:r w:rsidRPr="00141EAD">
        <w:rPr>
          <w:sz w:val="27"/>
          <w:szCs w:val="27"/>
        </w:rPr>
        <w:t>выплат</w:t>
      </w:r>
      <w:r w:rsidR="00537069">
        <w:rPr>
          <w:sz w:val="27"/>
          <w:szCs w:val="27"/>
        </w:rPr>
        <w:t xml:space="preserve"> (премировании)</w:t>
      </w:r>
      <w:r w:rsidRPr="00141EAD">
        <w:rPr>
          <w:sz w:val="27"/>
          <w:szCs w:val="27"/>
        </w:rPr>
        <w:t xml:space="preserve">  за отчетный период.</w:t>
      </w:r>
    </w:p>
    <w:p w:rsidR="0016334B" w:rsidRPr="00141EAD" w:rsidRDefault="0016334B" w:rsidP="0016334B">
      <w:pPr>
        <w:rPr>
          <w:sz w:val="27"/>
          <w:szCs w:val="27"/>
        </w:rPr>
      </w:pPr>
    </w:p>
    <w:p w:rsidR="0016334B" w:rsidRPr="00141EAD" w:rsidRDefault="0016334B" w:rsidP="0016334B">
      <w:pPr>
        <w:jc w:val="center"/>
        <w:rPr>
          <w:sz w:val="27"/>
          <w:szCs w:val="27"/>
        </w:rPr>
      </w:pPr>
      <w:r w:rsidRPr="00141EAD">
        <w:rPr>
          <w:sz w:val="27"/>
          <w:szCs w:val="27"/>
        </w:rPr>
        <w:t>4.Состав комиссии по оценке выполнения целевых показателей</w:t>
      </w:r>
    </w:p>
    <w:p w:rsidR="0016334B" w:rsidRPr="00141EAD" w:rsidRDefault="0016334B" w:rsidP="0016334B">
      <w:pPr>
        <w:jc w:val="center"/>
        <w:rPr>
          <w:sz w:val="27"/>
          <w:szCs w:val="27"/>
        </w:rPr>
      </w:pPr>
      <w:r w:rsidRPr="00141EAD">
        <w:rPr>
          <w:sz w:val="27"/>
          <w:szCs w:val="27"/>
        </w:rPr>
        <w:t xml:space="preserve">эффективности деятельности муниципальных бюджетных учреждений культуры </w:t>
      </w:r>
    </w:p>
    <w:p w:rsidR="0016334B" w:rsidRPr="00141EAD" w:rsidRDefault="0016334B" w:rsidP="0016334B">
      <w:pPr>
        <w:jc w:val="center"/>
        <w:rPr>
          <w:sz w:val="27"/>
          <w:szCs w:val="27"/>
        </w:rPr>
      </w:pPr>
    </w:p>
    <w:tbl>
      <w:tblPr>
        <w:tblW w:w="10490" w:type="dxa"/>
        <w:tblInd w:w="-459" w:type="dxa"/>
        <w:tblLayout w:type="fixed"/>
        <w:tblLook w:val="04A0"/>
      </w:tblPr>
      <w:tblGrid>
        <w:gridCol w:w="1809"/>
        <w:gridCol w:w="2410"/>
        <w:gridCol w:w="2126"/>
        <w:gridCol w:w="4145"/>
      </w:tblGrid>
      <w:tr w:rsidR="0016334B" w:rsidRPr="00141EAD" w:rsidTr="00BE3D66">
        <w:trPr>
          <w:trHeight w:val="1164"/>
        </w:trPr>
        <w:tc>
          <w:tcPr>
            <w:tcW w:w="1809" w:type="dxa"/>
            <w:shd w:val="clear" w:color="auto" w:fill="auto"/>
          </w:tcPr>
          <w:p w:rsidR="0016334B" w:rsidRPr="00141EAD" w:rsidRDefault="0016334B" w:rsidP="00BE3D66">
            <w:pPr>
              <w:ind w:firstLine="0"/>
              <w:jc w:val="left"/>
              <w:rPr>
                <w:sz w:val="27"/>
                <w:szCs w:val="27"/>
              </w:rPr>
            </w:pPr>
            <w:r w:rsidRPr="00141EAD">
              <w:rPr>
                <w:sz w:val="27"/>
                <w:szCs w:val="27"/>
              </w:rPr>
              <w:t>Председатель комиссии:</w:t>
            </w:r>
          </w:p>
        </w:tc>
        <w:tc>
          <w:tcPr>
            <w:tcW w:w="2410" w:type="dxa"/>
            <w:shd w:val="clear" w:color="auto" w:fill="auto"/>
          </w:tcPr>
          <w:p w:rsidR="0016334B" w:rsidRPr="00141EAD" w:rsidRDefault="0016334B" w:rsidP="00BE3D66">
            <w:pPr>
              <w:ind w:firstLine="0"/>
              <w:rPr>
                <w:sz w:val="27"/>
                <w:szCs w:val="27"/>
              </w:rPr>
            </w:pPr>
            <w:r w:rsidRPr="00141EAD">
              <w:rPr>
                <w:sz w:val="27"/>
                <w:szCs w:val="27"/>
              </w:rPr>
              <w:t>Бердникова Марина Александровна</w:t>
            </w:r>
          </w:p>
        </w:tc>
        <w:tc>
          <w:tcPr>
            <w:tcW w:w="2126" w:type="dxa"/>
          </w:tcPr>
          <w:p w:rsidR="0016334B" w:rsidRPr="00141EAD" w:rsidRDefault="0016334B" w:rsidP="005064BC">
            <w:pPr>
              <w:rPr>
                <w:sz w:val="27"/>
                <w:szCs w:val="27"/>
              </w:rPr>
            </w:pPr>
          </w:p>
          <w:p w:rsidR="00A716EF" w:rsidRDefault="00A716EF" w:rsidP="005064BC">
            <w:pPr>
              <w:jc w:val="center"/>
              <w:rPr>
                <w:sz w:val="27"/>
                <w:szCs w:val="27"/>
              </w:rPr>
            </w:pPr>
          </w:p>
          <w:p w:rsidR="0016334B" w:rsidRPr="00A716EF" w:rsidRDefault="00A716EF" w:rsidP="00A716EF">
            <w:pPr>
              <w:ind w:firstLine="0"/>
              <w:rPr>
                <w:sz w:val="27"/>
                <w:szCs w:val="27"/>
              </w:rPr>
            </w:pPr>
            <w:r>
              <w:rPr>
                <w:sz w:val="27"/>
                <w:szCs w:val="27"/>
              </w:rPr>
              <w:t>_________</w:t>
            </w:r>
          </w:p>
        </w:tc>
        <w:tc>
          <w:tcPr>
            <w:tcW w:w="4145" w:type="dxa"/>
            <w:shd w:val="clear" w:color="auto" w:fill="auto"/>
          </w:tcPr>
          <w:p w:rsidR="0016334B" w:rsidRPr="00141EAD" w:rsidRDefault="00BE3D66" w:rsidP="00BE3D66">
            <w:pPr>
              <w:ind w:firstLine="0"/>
              <w:jc w:val="left"/>
              <w:rPr>
                <w:sz w:val="27"/>
                <w:szCs w:val="27"/>
              </w:rPr>
            </w:pPr>
            <w:r>
              <w:rPr>
                <w:rFonts w:cs="Tahoma"/>
                <w:sz w:val="27"/>
                <w:szCs w:val="27"/>
              </w:rPr>
              <w:t>Главный специалист</w:t>
            </w:r>
            <w:r w:rsidR="00A716EF">
              <w:rPr>
                <w:rFonts w:cs="Tahoma"/>
                <w:sz w:val="27"/>
                <w:szCs w:val="27"/>
              </w:rPr>
              <w:t xml:space="preserve"> администрации Красносельского сельского поселения</w:t>
            </w:r>
          </w:p>
        </w:tc>
      </w:tr>
      <w:tr w:rsidR="0016334B" w:rsidRPr="00141EAD" w:rsidTr="00BE3D66">
        <w:trPr>
          <w:trHeight w:val="1138"/>
        </w:trPr>
        <w:tc>
          <w:tcPr>
            <w:tcW w:w="1809" w:type="dxa"/>
            <w:shd w:val="clear" w:color="auto" w:fill="auto"/>
          </w:tcPr>
          <w:p w:rsidR="0016334B" w:rsidRPr="00141EAD" w:rsidRDefault="0016334B" w:rsidP="00BE3D66">
            <w:pPr>
              <w:ind w:firstLine="0"/>
              <w:rPr>
                <w:sz w:val="27"/>
                <w:szCs w:val="27"/>
              </w:rPr>
            </w:pPr>
            <w:r w:rsidRPr="00141EAD">
              <w:rPr>
                <w:sz w:val="27"/>
                <w:szCs w:val="27"/>
              </w:rPr>
              <w:t>Заместитель председателя</w:t>
            </w:r>
          </w:p>
        </w:tc>
        <w:tc>
          <w:tcPr>
            <w:tcW w:w="2410" w:type="dxa"/>
            <w:shd w:val="clear" w:color="auto" w:fill="auto"/>
          </w:tcPr>
          <w:p w:rsidR="0016334B" w:rsidRPr="00141EAD" w:rsidRDefault="0016334B" w:rsidP="00BE3D66">
            <w:pPr>
              <w:ind w:firstLine="0"/>
              <w:rPr>
                <w:sz w:val="27"/>
                <w:szCs w:val="27"/>
              </w:rPr>
            </w:pPr>
            <w:r w:rsidRPr="00141EAD">
              <w:rPr>
                <w:sz w:val="27"/>
                <w:szCs w:val="27"/>
              </w:rPr>
              <w:t>Костякова Наталья Александровна</w:t>
            </w:r>
          </w:p>
        </w:tc>
        <w:tc>
          <w:tcPr>
            <w:tcW w:w="2126" w:type="dxa"/>
          </w:tcPr>
          <w:p w:rsidR="00A716EF" w:rsidRDefault="00A716EF" w:rsidP="005064BC">
            <w:pPr>
              <w:rPr>
                <w:sz w:val="27"/>
                <w:szCs w:val="27"/>
              </w:rPr>
            </w:pPr>
          </w:p>
          <w:p w:rsidR="00A716EF" w:rsidRDefault="00A716EF" w:rsidP="00A716EF">
            <w:pPr>
              <w:rPr>
                <w:sz w:val="27"/>
                <w:szCs w:val="27"/>
              </w:rPr>
            </w:pPr>
          </w:p>
          <w:p w:rsidR="0016334B" w:rsidRPr="00A716EF" w:rsidRDefault="00A716EF" w:rsidP="00A716EF">
            <w:pPr>
              <w:ind w:firstLine="0"/>
              <w:rPr>
                <w:sz w:val="27"/>
                <w:szCs w:val="27"/>
              </w:rPr>
            </w:pPr>
            <w:r>
              <w:rPr>
                <w:sz w:val="27"/>
                <w:szCs w:val="27"/>
              </w:rPr>
              <w:t>_________</w:t>
            </w:r>
          </w:p>
        </w:tc>
        <w:tc>
          <w:tcPr>
            <w:tcW w:w="4145" w:type="dxa"/>
            <w:shd w:val="clear" w:color="auto" w:fill="auto"/>
          </w:tcPr>
          <w:p w:rsidR="0016334B" w:rsidRPr="00141EAD" w:rsidRDefault="00A716EF" w:rsidP="00BE3D66">
            <w:pPr>
              <w:pStyle w:val="31"/>
              <w:spacing w:after="0"/>
              <w:rPr>
                <w:sz w:val="27"/>
                <w:szCs w:val="27"/>
              </w:rPr>
            </w:pPr>
            <w:r>
              <w:rPr>
                <w:rFonts w:cs="Tahoma"/>
                <w:sz w:val="27"/>
                <w:szCs w:val="27"/>
              </w:rPr>
              <w:t>Н</w:t>
            </w:r>
            <w:r w:rsidR="0016334B" w:rsidRPr="00141EAD">
              <w:rPr>
                <w:rFonts w:cs="Tahoma"/>
                <w:sz w:val="27"/>
                <w:szCs w:val="27"/>
              </w:rPr>
              <w:t xml:space="preserve">ачальник </w:t>
            </w:r>
            <w:r w:rsidR="00C61A9C" w:rsidRPr="00141EAD">
              <w:rPr>
                <w:rFonts w:cs="Tahoma"/>
                <w:sz w:val="27"/>
                <w:szCs w:val="27"/>
              </w:rPr>
              <w:t xml:space="preserve">финансового </w:t>
            </w:r>
            <w:r w:rsidR="0016334B" w:rsidRPr="00141EAD">
              <w:rPr>
                <w:rFonts w:cs="Tahoma"/>
                <w:sz w:val="27"/>
                <w:szCs w:val="27"/>
              </w:rPr>
              <w:t xml:space="preserve">отдела администрации </w:t>
            </w:r>
            <w:r w:rsidR="00C61A9C" w:rsidRPr="00141EAD">
              <w:rPr>
                <w:rFonts w:cs="Tahoma"/>
                <w:sz w:val="27"/>
                <w:szCs w:val="27"/>
              </w:rPr>
              <w:t>Красносельского</w:t>
            </w:r>
            <w:r w:rsidR="0016334B" w:rsidRPr="00141EAD">
              <w:rPr>
                <w:rFonts w:cs="Tahoma"/>
                <w:sz w:val="27"/>
                <w:szCs w:val="27"/>
              </w:rPr>
              <w:t xml:space="preserve"> сельского поселения</w:t>
            </w:r>
          </w:p>
        </w:tc>
      </w:tr>
      <w:tr w:rsidR="0016334B" w:rsidRPr="00141EAD" w:rsidTr="00BE3D66">
        <w:trPr>
          <w:trHeight w:val="1140"/>
        </w:trPr>
        <w:tc>
          <w:tcPr>
            <w:tcW w:w="1809" w:type="dxa"/>
            <w:shd w:val="clear" w:color="auto" w:fill="auto"/>
          </w:tcPr>
          <w:p w:rsidR="0016334B" w:rsidRPr="00141EAD" w:rsidRDefault="00A716EF" w:rsidP="00BE3D66">
            <w:pPr>
              <w:ind w:firstLine="0"/>
              <w:rPr>
                <w:sz w:val="27"/>
                <w:szCs w:val="27"/>
              </w:rPr>
            </w:pPr>
            <w:r w:rsidRPr="00141EAD">
              <w:rPr>
                <w:sz w:val="27"/>
                <w:szCs w:val="27"/>
              </w:rPr>
              <w:t xml:space="preserve">Члены комиссии:   </w:t>
            </w:r>
          </w:p>
        </w:tc>
        <w:tc>
          <w:tcPr>
            <w:tcW w:w="2410" w:type="dxa"/>
            <w:shd w:val="clear" w:color="auto" w:fill="auto"/>
          </w:tcPr>
          <w:p w:rsidR="0016334B" w:rsidRPr="00141EAD" w:rsidRDefault="00C61A9C" w:rsidP="00BE3D66">
            <w:pPr>
              <w:ind w:firstLine="0"/>
              <w:rPr>
                <w:sz w:val="27"/>
                <w:szCs w:val="27"/>
              </w:rPr>
            </w:pPr>
            <w:r w:rsidRPr="00141EAD">
              <w:rPr>
                <w:sz w:val="27"/>
                <w:szCs w:val="27"/>
              </w:rPr>
              <w:t>Муравлева Наталья Петровна</w:t>
            </w:r>
          </w:p>
        </w:tc>
        <w:tc>
          <w:tcPr>
            <w:tcW w:w="2126" w:type="dxa"/>
          </w:tcPr>
          <w:p w:rsidR="0016334B" w:rsidRPr="00141EAD" w:rsidRDefault="0016334B" w:rsidP="005064BC">
            <w:pPr>
              <w:rPr>
                <w:sz w:val="27"/>
                <w:szCs w:val="27"/>
              </w:rPr>
            </w:pPr>
          </w:p>
          <w:p w:rsidR="00A716EF" w:rsidRDefault="00A716EF" w:rsidP="00A716EF">
            <w:pPr>
              <w:ind w:firstLine="0"/>
              <w:rPr>
                <w:sz w:val="27"/>
                <w:szCs w:val="27"/>
              </w:rPr>
            </w:pPr>
          </w:p>
          <w:p w:rsidR="0016334B" w:rsidRPr="00A716EF" w:rsidRDefault="00A716EF" w:rsidP="00A716EF">
            <w:pPr>
              <w:ind w:firstLine="0"/>
              <w:rPr>
                <w:sz w:val="27"/>
                <w:szCs w:val="27"/>
              </w:rPr>
            </w:pPr>
            <w:r>
              <w:rPr>
                <w:sz w:val="27"/>
                <w:szCs w:val="27"/>
              </w:rPr>
              <w:t>_________</w:t>
            </w:r>
          </w:p>
        </w:tc>
        <w:tc>
          <w:tcPr>
            <w:tcW w:w="4145" w:type="dxa"/>
            <w:shd w:val="clear" w:color="auto" w:fill="auto"/>
          </w:tcPr>
          <w:p w:rsidR="0016334B" w:rsidRPr="00141EAD" w:rsidRDefault="00A716EF" w:rsidP="00BE3D66">
            <w:pPr>
              <w:pStyle w:val="31"/>
              <w:spacing w:after="0"/>
              <w:rPr>
                <w:sz w:val="27"/>
                <w:szCs w:val="27"/>
              </w:rPr>
            </w:pPr>
            <w:r>
              <w:rPr>
                <w:rFonts w:cs="Tahoma"/>
                <w:sz w:val="27"/>
                <w:szCs w:val="27"/>
              </w:rPr>
              <w:t>С</w:t>
            </w:r>
            <w:r w:rsidR="0016334B" w:rsidRPr="00141EAD">
              <w:rPr>
                <w:rFonts w:cs="Tahoma"/>
                <w:sz w:val="27"/>
                <w:szCs w:val="27"/>
              </w:rPr>
              <w:t xml:space="preserve">пециалист </w:t>
            </w:r>
            <w:r w:rsidR="00BE3D66">
              <w:rPr>
                <w:rFonts w:cs="Tahoma"/>
                <w:sz w:val="27"/>
                <w:szCs w:val="27"/>
                <w:lang w:val="en-US"/>
              </w:rPr>
              <w:t>II</w:t>
            </w:r>
            <w:r w:rsidR="0016334B" w:rsidRPr="00141EAD">
              <w:rPr>
                <w:rFonts w:cs="Tahoma"/>
                <w:sz w:val="27"/>
                <w:szCs w:val="27"/>
              </w:rPr>
              <w:t xml:space="preserve"> категории администрации </w:t>
            </w:r>
            <w:r w:rsidR="00C61A9C" w:rsidRPr="00141EAD">
              <w:rPr>
                <w:rFonts w:cs="Tahoma"/>
                <w:sz w:val="27"/>
                <w:szCs w:val="27"/>
              </w:rPr>
              <w:t>Красносельского</w:t>
            </w:r>
            <w:r w:rsidR="0016334B" w:rsidRPr="00141EAD">
              <w:rPr>
                <w:rFonts w:cs="Tahoma"/>
                <w:sz w:val="27"/>
                <w:szCs w:val="27"/>
              </w:rPr>
              <w:t xml:space="preserve"> сельского поселения</w:t>
            </w:r>
          </w:p>
        </w:tc>
      </w:tr>
      <w:tr w:rsidR="0016334B" w:rsidRPr="00141EAD" w:rsidTr="00BE3D66">
        <w:tc>
          <w:tcPr>
            <w:tcW w:w="1809" w:type="dxa"/>
            <w:shd w:val="clear" w:color="auto" w:fill="auto"/>
          </w:tcPr>
          <w:p w:rsidR="0016334B" w:rsidRPr="00141EAD" w:rsidRDefault="0016334B" w:rsidP="005064BC">
            <w:pPr>
              <w:rPr>
                <w:sz w:val="27"/>
                <w:szCs w:val="27"/>
              </w:rPr>
            </w:pPr>
          </w:p>
        </w:tc>
        <w:tc>
          <w:tcPr>
            <w:tcW w:w="2410" w:type="dxa"/>
            <w:shd w:val="clear" w:color="auto" w:fill="auto"/>
          </w:tcPr>
          <w:p w:rsidR="0016334B" w:rsidRPr="00141EAD" w:rsidRDefault="00C61A9C" w:rsidP="00BE3D66">
            <w:pPr>
              <w:ind w:firstLine="0"/>
              <w:rPr>
                <w:sz w:val="27"/>
                <w:szCs w:val="27"/>
              </w:rPr>
            </w:pPr>
            <w:r w:rsidRPr="00141EAD">
              <w:rPr>
                <w:sz w:val="27"/>
                <w:szCs w:val="27"/>
              </w:rPr>
              <w:t>Казанская Марина Ал</w:t>
            </w:r>
            <w:r w:rsidR="00BE3D66">
              <w:rPr>
                <w:sz w:val="27"/>
                <w:szCs w:val="27"/>
              </w:rPr>
              <w:t>е</w:t>
            </w:r>
            <w:r w:rsidRPr="00141EAD">
              <w:rPr>
                <w:sz w:val="27"/>
                <w:szCs w:val="27"/>
              </w:rPr>
              <w:t>ксандровна</w:t>
            </w:r>
          </w:p>
        </w:tc>
        <w:tc>
          <w:tcPr>
            <w:tcW w:w="2126" w:type="dxa"/>
          </w:tcPr>
          <w:p w:rsidR="0016334B" w:rsidRPr="00141EAD" w:rsidRDefault="0016334B" w:rsidP="005064BC">
            <w:pPr>
              <w:rPr>
                <w:sz w:val="27"/>
                <w:szCs w:val="27"/>
              </w:rPr>
            </w:pPr>
          </w:p>
          <w:p w:rsidR="0016334B" w:rsidRDefault="0016334B" w:rsidP="005064BC">
            <w:pPr>
              <w:jc w:val="center"/>
              <w:rPr>
                <w:sz w:val="27"/>
                <w:szCs w:val="27"/>
              </w:rPr>
            </w:pPr>
          </w:p>
          <w:p w:rsidR="00A716EF" w:rsidRPr="00141EAD" w:rsidRDefault="00A716EF" w:rsidP="00A716EF">
            <w:pPr>
              <w:ind w:firstLine="0"/>
              <w:rPr>
                <w:sz w:val="27"/>
                <w:szCs w:val="27"/>
              </w:rPr>
            </w:pPr>
            <w:r>
              <w:rPr>
                <w:sz w:val="27"/>
                <w:szCs w:val="27"/>
              </w:rPr>
              <w:t>_________</w:t>
            </w:r>
          </w:p>
        </w:tc>
        <w:tc>
          <w:tcPr>
            <w:tcW w:w="4145" w:type="dxa"/>
            <w:shd w:val="clear" w:color="auto" w:fill="auto"/>
          </w:tcPr>
          <w:p w:rsidR="0016334B" w:rsidRPr="00141EAD" w:rsidRDefault="00A716EF" w:rsidP="00BE3D66">
            <w:pPr>
              <w:ind w:firstLine="0"/>
              <w:jc w:val="left"/>
              <w:rPr>
                <w:sz w:val="27"/>
                <w:szCs w:val="27"/>
              </w:rPr>
            </w:pPr>
            <w:r>
              <w:rPr>
                <w:rFonts w:cs="Tahoma"/>
                <w:sz w:val="27"/>
                <w:szCs w:val="27"/>
              </w:rPr>
              <w:t>С</w:t>
            </w:r>
            <w:r w:rsidR="00C61A9C" w:rsidRPr="00141EAD">
              <w:rPr>
                <w:rFonts w:cs="Tahoma"/>
                <w:sz w:val="27"/>
                <w:szCs w:val="27"/>
              </w:rPr>
              <w:t xml:space="preserve">пециалист </w:t>
            </w:r>
            <w:r w:rsidR="00BE3D66">
              <w:rPr>
                <w:rFonts w:cs="Tahoma"/>
                <w:sz w:val="27"/>
                <w:szCs w:val="27"/>
                <w:lang w:val="en-US"/>
              </w:rPr>
              <w:t>II</w:t>
            </w:r>
            <w:r w:rsidR="00C61A9C" w:rsidRPr="00141EAD">
              <w:rPr>
                <w:rFonts w:cs="Tahoma"/>
                <w:sz w:val="27"/>
                <w:szCs w:val="27"/>
              </w:rPr>
              <w:t xml:space="preserve"> категории  администрации Красносельского сельского поселения</w:t>
            </w:r>
          </w:p>
        </w:tc>
      </w:tr>
    </w:tbl>
    <w:p w:rsidR="0016334B" w:rsidRPr="00141EAD" w:rsidRDefault="0016334B" w:rsidP="00537069">
      <w:pPr>
        <w:pStyle w:val="ConsPlusNormal"/>
        <w:ind w:left="5580" w:firstLine="0"/>
        <w:outlineLvl w:val="0"/>
        <w:rPr>
          <w:rFonts w:ascii="Times New Roman" w:hAnsi="Times New Roman" w:cs="Times New Roman"/>
          <w:sz w:val="27"/>
          <w:szCs w:val="27"/>
        </w:rPr>
      </w:pPr>
    </w:p>
    <w:sectPr w:rsidR="0016334B" w:rsidRPr="00141EAD" w:rsidSect="00190C06">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3E" w:rsidRDefault="003E683E">
      <w:r>
        <w:separator/>
      </w:r>
    </w:p>
  </w:endnote>
  <w:endnote w:type="continuationSeparator" w:id="0">
    <w:p w:rsidR="003E683E" w:rsidRDefault="003E6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3E" w:rsidRDefault="003E683E">
      <w:r>
        <w:separator/>
      </w:r>
    </w:p>
  </w:footnote>
  <w:footnote w:type="continuationSeparator" w:id="0">
    <w:p w:rsidR="003E683E" w:rsidRDefault="003E6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
    <w:nsid w:val="05942752"/>
    <w:multiLevelType w:val="hybridMultilevel"/>
    <w:tmpl w:val="47E8FFC8"/>
    <w:lvl w:ilvl="0" w:tplc="65D049B0">
      <w:start w:val="1"/>
      <w:numFmt w:val="decimal"/>
      <w:lvlText w:val="%1."/>
      <w:lvlJc w:val="left"/>
      <w:pPr>
        <w:tabs>
          <w:tab w:val="num" w:pos="644"/>
        </w:tabs>
        <w:ind w:left="644" w:hanging="360"/>
      </w:pPr>
      <w:rPr>
        <w:rFonts w:hint="default"/>
        <w:color w:val="000000" w:themeColor="text1"/>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09D5730E"/>
    <w:multiLevelType w:val="hybridMultilevel"/>
    <w:tmpl w:val="436C0980"/>
    <w:lvl w:ilvl="0" w:tplc="7A94DF6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3">
    <w:nsid w:val="13EC6FE3"/>
    <w:multiLevelType w:val="hybridMultilevel"/>
    <w:tmpl w:val="6AD870B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1A103C0"/>
    <w:multiLevelType w:val="hybridMultilevel"/>
    <w:tmpl w:val="FEB873A2"/>
    <w:lvl w:ilvl="0" w:tplc="7A94DF6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3660D"/>
    <w:rsid w:val="00003971"/>
    <w:rsid w:val="00004574"/>
    <w:rsid w:val="0000552E"/>
    <w:rsid w:val="00006E8B"/>
    <w:rsid w:val="0000729E"/>
    <w:rsid w:val="00007999"/>
    <w:rsid w:val="00010E4C"/>
    <w:rsid w:val="000163AC"/>
    <w:rsid w:val="00024022"/>
    <w:rsid w:val="00026BA5"/>
    <w:rsid w:val="000300F6"/>
    <w:rsid w:val="00032882"/>
    <w:rsid w:val="000334B0"/>
    <w:rsid w:val="000365C6"/>
    <w:rsid w:val="0004076C"/>
    <w:rsid w:val="00041FBA"/>
    <w:rsid w:val="000503C3"/>
    <w:rsid w:val="00052410"/>
    <w:rsid w:val="00055F77"/>
    <w:rsid w:val="00061C8D"/>
    <w:rsid w:val="000669F9"/>
    <w:rsid w:val="00067C12"/>
    <w:rsid w:val="000730C7"/>
    <w:rsid w:val="00074508"/>
    <w:rsid w:val="00074B96"/>
    <w:rsid w:val="00077E2E"/>
    <w:rsid w:val="0008763A"/>
    <w:rsid w:val="00090C48"/>
    <w:rsid w:val="00094C60"/>
    <w:rsid w:val="00094D0E"/>
    <w:rsid w:val="00095A77"/>
    <w:rsid w:val="000A65C1"/>
    <w:rsid w:val="000A727F"/>
    <w:rsid w:val="000A7FC8"/>
    <w:rsid w:val="000B01AE"/>
    <w:rsid w:val="000B1A2A"/>
    <w:rsid w:val="000B3406"/>
    <w:rsid w:val="000B3505"/>
    <w:rsid w:val="000B621F"/>
    <w:rsid w:val="000B705F"/>
    <w:rsid w:val="000C0479"/>
    <w:rsid w:val="000C114E"/>
    <w:rsid w:val="000C2631"/>
    <w:rsid w:val="000C3ED3"/>
    <w:rsid w:val="000C7B36"/>
    <w:rsid w:val="000D1508"/>
    <w:rsid w:val="000D302C"/>
    <w:rsid w:val="000D3646"/>
    <w:rsid w:val="000D44A5"/>
    <w:rsid w:val="000D4C5C"/>
    <w:rsid w:val="000D5267"/>
    <w:rsid w:val="000D7B38"/>
    <w:rsid w:val="000D7F64"/>
    <w:rsid w:val="000E1A4C"/>
    <w:rsid w:val="000E309E"/>
    <w:rsid w:val="000E58C3"/>
    <w:rsid w:val="000E7C75"/>
    <w:rsid w:val="000F301D"/>
    <w:rsid w:val="000F6998"/>
    <w:rsid w:val="00102998"/>
    <w:rsid w:val="00103CE9"/>
    <w:rsid w:val="00104635"/>
    <w:rsid w:val="001051B5"/>
    <w:rsid w:val="0010612C"/>
    <w:rsid w:val="00107043"/>
    <w:rsid w:val="00107D9C"/>
    <w:rsid w:val="001100AD"/>
    <w:rsid w:val="001129A6"/>
    <w:rsid w:val="00113DB9"/>
    <w:rsid w:val="001153AE"/>
    <w:rsid w:val="00116AFE"/>
    <w:rsid w:val="00117C68"/>
    <w:rsid w:val="00120DDE"/>
    <w:rsid w:val="00120E66"/>
    <w:rsid w:val="00122067"/>
    <w:rsid w:val="00123D00"/>
    <w:rsid w:val="0012410E"/>
    <w:rsid w:val="00124246"/>
    <w:rsid w:val="001245A8"/>
    <w:rsid w:val="00124FA0"/>
    <w:rsid w:val="001250AB"/>
    <w:rsid w:val="00126A71"/>
    <w:rsid w:val="00131546"/>
    <w:rsid w:val="0013180A"/>
    <w:rsid w:val="0013250A"/>
    <w:rsid w:val="0014005C"/>
    <w:rsid w:val="0014081F"/>
    <w:rsid w:val="00141EAD"/>
    <w:rsid w:val="00144636"/>
    <w:rsid w:val="0015074F"/>
    <w:rsid w:val="00154510"/>
    <w:rsid w:val="00156971"/>
    <w:rsid w:val="0016120B"/>
    <w:rsid w:val="00162278"/>
    <w:rsid w:val="0016334B"/>
    <w:rsid w:val="001660DF"/>
    <w:rsid w:val="0016755D"/>
    <w:rsid w:val="00172F68"/>
    <w:rsid w:val="00173322"/>
    <w:rsid w:val="00174C99"/>
    <w:rsid w:val="00174DED"/>
    <w:rsid w:val="001855CC"/>
    <w:rsid w:val="00185BBE"/>
    <w:rsid w:val="00185BF2"/>
    <w:rsid w:val="00186376"/>
    <w:rsid w:val="0018745A"/>
    <w:rsid w:val="00190C06"/>
    <w:rsid w:val="001916B6"/>
    <w:rsid w:val="001921B3"/>
    <w:rsid w:val="001938F9"/>
    <w:rsid w:val="00194245"/>
    <w:rsid w:val="001A3066"/>
    <w:rsid w:val="001A34B0"/>
    <w:rsid w:val="001B20A8"/>
    <w:rsid w:val="001B4F07"/>
    <w:rsid w:val="001B56E2"/>
    <w:rsid w:val="001B6034"/>
    <w:rsid w:val="001B6AB2"/>
    <w:rsid w:val="001C1F7D"/>
    <w:rsid w:val="001C31E4"/>
    <w:rsid w:val="001C697A"/>
    <w:rsid w:val="001C6D6F"/>
    <w:rsid w:val="001C7F99"/>
    <w:rsid w:val="001D03EA"/>
    <w:rsid w:val="001D0951"/>
    <w:rsid w:val="001D3D61"/>
    <w:rsid w:val="001D442D"/>
    <w:rsid w:val="001D6257"/>
    <w:rsid w:val="001D64BF"/>
    <w:rsid w:val="001E22B0"/>
    <w:rsid w:val="001E2CEC"/>
    <w:rsid w:val="001E3E3D"/>
    <w:rsid w:val="001E45D9"/>
    <w:rsid w:val="001E6131"/>
    <w:rsid w:val="001E6FD8"/>
    <w:rsid w:val="001F06A5"/>
    <w:rsid w:val="001F23AA"/>
    <w:rsid w:val="001F7D84"/>
    <w:rsid w:val="00200D91"/>
    <w:rsid w:val="002020DC"/>
    <w:rsid w:val="002028F8"/>
    <w:rsid w:val="002062D4"/>
    <w:rsid w:val="0021335E"/>
    <w:rsid w:val="002137FB"/>
    <w:rsid w:val="002141FE"/>
    <w:rsid w:val="00215D2F"/>
    <w:rsid w:val="00220DF0"/>
    <w:rsid w:val="00222711"/>
    <w:rsid w:val="00223EC6"/>
    <w:rsid w:val="00224BAD"/>
    <w:rsid w:val="002261EC"/>
    <w:rsid w:val="00235D4A"/>
    <w:rsid w:val="00236E5F"/>
    <w:rsid w:val="0023700C"/>
    <w:rsid w:val="00237DE7"/>
    <w:rsid w:val="00245DB2"/>
    <w:rsid w:val="00247468"/>
    <w:rsid w:val="002476CA"/>
    <w:rsid w:val="00247AAE"/>
    <w:rsid w:val="00247F5B"/>
    <w:rsid w:val="002513A5"/>
    <w:rsid w:val="00251EB2"/>
    <w:rsid w:val="002520BF"/>
    <w:rsid w:val="00252C9B"/>
    <w:rsid w:val="0025415B"/>
    <w:rsid w:val="00254B29"/>
    <w:rsid w:val="00256F03"/>
    <w:rsid w:val="002636A5"/>
    <w:rsid w:val="00272662"/>
    <w:rsid w:val="00273139"/>
    <w:rsid w:val="00274178"/>
    <w:rsid w:val="002817BA"/>
    <w:rsid w:val="00286C08"/>
    <w:rsid w:val="00286FC7"/>
    <w:rsid w:val="002958CC"/>
    <w:rsid w:val="002968E3"/>
    <w:rsid w:val="002A1FE9"/>
    <w:rsid w:val="002A2E4E"/>
    <w:rsid w:val="002A3823"/>
    <w:rsid w:val="002A3E19"/>
    <w:rsid w:val="002A4970"/>
    <w:rsid w:val="002A6959"/>
    <w:rsid w:val="002B1EDD"/>
    <w:rsid w:val="002B4181"/>
    <w:rsid w:val="002B6156"/>
    <w:rsid w:val="002B6932"/>
    <w:rsid w:val="002C1CA1"/>
    <w:rsid w:val="002C1FA3"/>
    <w:rsid w:val="002C3F51"/>
    <w:rsid w:val="002C4715"/>
    <w:rsid w:val="002D4CFE"/>
    <w:rsid w:val="002E4A7D"/>
    <w:rsid w:val="002E52A4"/>
    <w:rsid w:val="002E52C0"/>
    <w:rsid w:val="002E5EE7"/>
    <w:rsid w:val="002E71C3"/>
    <w:rsid w:val="002F12F1"/>
    <w:rsid w:val="002F5274"/>
    <w:rsid w:val="002F5332"/>
    <w:rsid w:val="002F6A11"/>
    <w:rsid w:val="0030166B"/>
    <w:rsid w:val="00303FF2"/>
    <w:rsid w:val="00305FE9"/>
    <w:rsid w:val="00306ECD"/>
    <w:rsid w:val="00307A32"/>
    <w:rsid w:val="00307F31"/>
    <w:rsid w:val="0031044D"/>
    <w:rsid w:val="00311603"/>
    <w:rsid w:val="003120FB"/>
    <w:rsid w:val="00312C15"/>
    <w:rsid w:val="0031427C"/>
    <w:rsid w:val="00320433"/>
    <w:rsid w:val="003211C1"/>
    <w:rsid w:val="00321DCD"/>
    <w:rsid w:val="003236F9"/>
    <w:rsid w:val="00324129"/>
    <w:rsid w:val="003247B5"/>
    <w:rsid w:val="00325204"/>
    <w:rsid w:val="00325616"/>
    <w:rsid w:val="00326409"/>
    <w:rsid w:val="00330D0D"/>
    <w:rsid w:val="00331B21"/>
    <w:rsid w:val="00331E56"/>
    <w:rsid w:val="003378EC"/>
    <w:rsid w:val="00340285"/>
    <w:rsid w:val="003407C6"/>
    <w:rsid w:val="003470C6"/>
    <w:rsid w:val="00350039"/>
    <w:rsid w:val="00350C82"/>
    <w:rsid w:val="00355FAF"/>
    <w:rsid w:val="003630ED"/>
    <w:rsid w:val="003651C8"/>
    <w:rsid w:val="00370068"/>
    <w:rsid w:val="003716CF"/>
    <w:rsid w:val="00371CE3"/>
    <w:rsid w:val="00371FEB"/>
    <w:rsid w:val="00372E4C"/>
    <w:rsid w:val="003733BD"/>
    <w:rsid w:val="00377BC9"/>
    <w:rsid w:val="00381AE0"/>
    <w:rsid w:val="00383930"/>
    <w:rsid w:val="00390F56"/>
    <w:rsid w:val="00391337"/>
    <w:rsid w:val="003917DE"/>
    <w:rsid w:val="0039464A"/>
    <w:rsid w:val="00395279"/>
    <w:rsid w:val="0039798B"/>
    <w:rsid w:val="003A015E"/>
    <w:rsid w:val="003A4F0C"/>
    <w:rsid w:val="003A6059"/>
    <w:rsid w:val="003A6AAC"/>
    <w:rsid w:val="003A73FF"/>
    <w:rsid w:val="003A78E7"/>
    <w:rsid w:val="003B0414"/>
    <w:rsid w:val="003B2596"/>
    <w:rsid w:val="003B5D0C"/>
    <w:rsid w:val="003B6428"/>
    <w:rsid w:val="003B6A01"/>
    <w:rsid w:val="003C18DC"/>
    <w:rsid w:val="003C2964"/>
    <w:rsid w:val="003C52DE"/>
    <w:rsid w:val="003C7B74"/>
    <w:rsid w:val="003D0150"/>
    <w:rsid w:val="003D18BF"/>
    <w:rsid w:val="003D60CD"/>
    <w:rsid w:val="003D6ACD"/>
    <w:rsid w:val="003D6F5F"/>
    <w:rsid w:val="003D75F2"/>
    <w:rsid w:val="003E0A5C"/>
    <w:rsid w:val="003E0A72"/>
    <w:rsid w:val="003E0B66"/>
    <w:rsid w:val="003E2C17"/>
    <w:rsid w:val="003E5233"/>
    <w:rsid w:val="003E683E"/>
    <w:rsid w:val="003F10A2"/>
    <w:rsid w:val="003F4D8F"/>
    <w:rsid w:val="003F649B"/>
    <w:rsid w:val="00400E5B"/>
    <w:rsid w:val="00401AB2"/>
    <w:rsid w:val="004051BF"/>
    <w:rsid w:val="0040546B"/>
    <w:rsid w:val="00405672"/>
    <w:rsid w:val="004102A3"/>
    <w:rsid w:val="00421236"/>
    <w:rsid w:val="0042381B"/>
    <w:rsid w:val="00424634"/>
    <w:rsid w:val="00425324"/>
    <w:rsid w:val="00431ACC"/>
    <w:rsid w:val="0043333C"/>
    <w:rsid w:val="00435716"/>
    <w:rsid w:val="00437A02"/>
    <w:rsid w:val="00440D3A"/>
    <w:rsid w:val="00441D97"/>
    <w:rsid w:val="004452D0"/>
    <w:rsid w:val="00446B84"/>
    <w:rsid w:val="00455CD2"/>
    <w:rsid w:val="00460148"/>
    <w:rsid w:val="004603CC"/>
    <w:rsid w:val="00460F51"/>
    <w:rsid w:val="00472A35"/>
    <w:rsid w:val="004776F3"/>
    <w:rsid w:val="0048117A"/>
    <w:rsid w:val="004851D1"/>
    <w:rsid w:val="0048645A"/>
    <w:rsid w:val="00490472"/>
    <w:rsid w:val="004922C8"/>
    <w:rsid w:val="00494311"/>
    <w:rsid w:val="00495E95"/>
    <w:rsid w:val="004A2C38"/>
    <w:rsid w:val="004A2FB0"/>
    <w:rsid w:val="004A7257"/>
    <w:rsid w:val="004B0BBC"/>
    <w:rsid w:val="004B26E0"/>
    <w:rsid w:val="004C1739"/>
    <w:rsid w:val="004C24CB"/>
    <w:rsid w:val="004C3A17"/>
    <w:rsid w:val="004C3B0D"/>
    <w:rsid w:val="004C42BF"/>
    <w:rsid w:val="004C4F00"/>
    <w:rsid w:val="004D1B03"/>
    <w:rsid w:val="004D34F6"/>
    <w:rsid w:val="004D5C16"/>
    <w:rsid w:val="004D6FB6"/>
    <w:rsid w:val="004E1445"/>
    <w:rsid w:val="004E2EA6"/>
    <w:rsid w:val="004E35B7"/>
    <w:rsid w:val="004E36BE"/>
    <w:rsid w:val="004E3894"/>
    <w:rsid w:val="004E58C9"/>
    <w:rsid w:val="004F0920"/>
    <w:rsid w:val="004F1E35"/>
    <w:rsid w:val="004F5A97"/>
    <w:rsid w:val="004F5FC6"/>
    <w:rsid w:val="00500E47"/>
    <w:rsid w:val="00501D7C"/>
    <w:rsid w:val="005039EE"/>
    <w:rsid w:val="00503B9D"/>
    <w:rsid w:val="00503F01"/>
    <w:rsid w:val="00504D8E"/>
    <w:rsid w:val="005109DC"/>
    <w:rsid w:val="005119D2"/>
    <w:rsid w:val="00512B64"/>
    <w:rsid w:val="005149B7"/>
    <w:rsid w:val="00515A86"/>
    <w:rsid w:val="00515F1D"/>
    <w:rsid w:val="0052194D"/>
    <w:rsid w:val="005224A2"/>
    <w:rsid w:val="00530319"/>
    <w:rsid w:val="00534590"/>
    <w:rsid w:val="00534777"/>
    <w:rsid w:val="00534E99"/>
    <w:rsid w:val="00535CC0"/>
    <w:rsid w:val="00537069"/>
    <w:rsid w:val="0053711F"/>
    <w:rsid w:val="00541AA0"/>
    <w:rsid w:val="00541B6E"/>
    <w:rsid w:val="005433F4"/>
    <w:rsid w:val="005436F4"/>
    <w:rsid w:val="00546922"/>
    <w:rsid w:val="0055289A"/>
    <w:rsid w:val="00562AB4"/>
    <w:rsid w:val="0056352E"/>
    <w:rsid w:val="00566B0B"/>
    <w:rsid w:val="00567B3A"/>
    <w:rsid w:val="005723FB"/>
    <w:rsid w:val="005729F0"/>
    <w:rsid w:val="00572A19"/>
    <w:rsid w:val="00577067"/>
    <w:rsid w:val="00581836"/>
    <w:rsid w:val="00582A34"/>
    <w:rsid w:val="0058674B"/>
    <w:rsid w:val="00586E40"/>
    <w:rsid w:val="00590970"/>
    <w:rsid w:val="00590E93"/>
    <w:rsid w:val="00592AA5"/>
    <w:rsid w:val="00595A5F"/>
    <w:rsid w:val="00597CAB"/>
    <w:rsid w:val="005A413F"/>
    <w:rsid w:val="005A5926"/>
    <w:rsid w:val="005A6D27"/>
    <w:rsid w:val="005B0C3E"/>
    <w:rsid w:val="005B1C7D"/>
    <w:rsid w:val="005B650C"/>
    <w:rsid w:val="005B7871"/>
    <w:rsid w:val="005B79C9"/>
    <w:rsid w:val="005B7FCA"/>
    <w:rsid w:val="005C3B38"/>
    <w:rsid w:val="005C420A"/>
    <w:rsid w:val="005C79A2"/>
    <w:rsid w:val="005C7F39"/>
    <w:rsid w:val="005D379B"/>
    <w:rsid w:val="005D545A"/>
    <w:rsid w:val="005D6DC5"/>
    <w:rsid w:val="005D780F"/>
    <w:rsid w:val="005E1960"/>
    <w:rsid w:val="005E2AE8"/>
    <w:rsid w:val="005E3E4E"/>
    <w:rsid w:val="005E3EF7"/>
    <w:rsid w:val="005E4711"/>
    <w:rsid w:val="005F0436"/>
    <w:rsid w:val="005F4669"/>
    <w:rsid w:val="006013B3"/>
    <w:rsid w:val="00601B22"/>
    <w:rsid w:val="00607496"/>
    <w:rsid w:val="00607E73"/>
    <w:rsid w:val="0061038C"/>
    <w:rsid w:val="00613213"/>
    <w:rsid w:val="00615B19"/>
    <w:rsid w:val="00616CD4"/>
    <w:rsid w:val="006261E7"/>
    <w:rsid w:val="006308CD"/>
    <w:rsid w:val="00636448"/>
    <w:rsid w:val="0063647D"/>
    <w:rsid w:val="0063660D"/>
    <w:rsid w:val="0064366A"/>
    <w:rsid w:val="00647FE7"/>
    <w:rsid w:val="00650F8C"/>
    <w:rsid w:val="00652BED"/>
    <w:rsid w:val="00653785"/>
    <w:rsid w:val="00654F47"/>
    <w:rsid w:val="00655E22"/>
    <w:rsid w:val="00657B52"/>
    <w:rsid w:val="006631AC"/>
    <w:rsid w:val="00667E44"/>
    <w:rsid w:val="006723E1"/>
    <w:rsid w:val="00672D09"/>
    <w:rsid w:val="0067454B"/>
    <w:rsid w:val="0068074A"/>
    <w:rsid w:val="006810F7"/>
    <w:rsid w:val="006815F7"/>
    <w:rsid w:val="00684D66"/>
    <w:rsid w:val="006852C2"/>
    <w:rsid w:val="00687710"/>
    <w:rsid w:val="006943B9"/>
    <w:rsid w:val="00696443"/>
    <w:rsid w:val="006A0A7C"/>
    <w:rsid w:val="006A19C9"/>
    <w:rsid w:val="006A21AE"/>
    <w:rsid w:val="006A3209"/>
    <w:rsid w:val="006A78B0"/>
    <w:rsid w:val="006B061F"/>
    <w:rsid w:val="006B0918"/>
    <w:rsid w:val="006B20EE"/>
    <w:rsid w:val="006B4BAC"/>
    <w:rsid w:val="006B4C99"/>
    <w:rsid w:val="006C0B7D"/>
    <w:rsid w:val="006C763B"/>
    <w:rsid w:val="006D1427"/>
    <w:rsid w:val="006D1CDA"/>
    <w:rsid w:val="006D3563"/>
    <w:rsid w:val="006D4083"/>
    <w:rsid w:val="006D4E5A"/>
    <w:rsid w:val="006D6D5A"/>
    <w:rsid w:val="006D70EB"/>
    <w:rsid w:val="006D7A7B"/>
    <w:rsid w:val="006E022B"/>
    <w:rsid w:val="006E147E"/>
    <w:rsid w:val="006E3F6D"/>
    <w:rsid w:val="006E52EB"/>
    <w:rsid w:val="006E728A"/>
    <w:rsid w:val="006E74AF"/>
    <w:rsid w:val="006F037D"/>
    <w:rsid w:val="007013A4"/>
    <w:rsid w:val="007042A8"/>
    <w:rsid w:val="00705C6B"/>
    <w:rsid w:val="007074D7"/>
    <w:rsid w:val="0071329F"/>
    <w:rsid w:val="00714A75"/>
    <w:rsid w:val="00717C5B"/>
    <w:rsid w:val="00722465"/>
    <w:rsid w:val="00722B15"/>
    <w:rsid w:val="007233A7"/>
    <w:rsid w:val="00726BA6"/>
    <w:rsid w:val="00727768"/>
    <w:rsid w:val="00733E8C"/>
    <w:rsid w:val="007405C6"/>
    <w:rsid w:val="00741302"/>
    <w:rsid w:val="007417EA"/>
    <w:rsid w:val="00742D4C"/>
    <w:rsid w:val="00742EBD"/>
    <w:rsid w:val="00743D08"/>
    <w:rsid w:val="00743FE5"/>
    <w:rsid w:val="00744827"/>
    <w:rsid w:val="00750482"/>
    <w:rsid w:val="00751CAE"/>
    <w:rsid w:val="0076105D"/>
    <w:rsid w:val="00763312"/>
    <w:rsid w:val="0076357E"/>
    <w:rsid w:val="00764285"/>
    <w:rsid w:val="00765F8E"/>
    <w:rsid w:val="00766201"/>
    <w:rsid w:val="00776561"/>
    <w:rsid w:val="007824DE"/>
    <w:rsid w:val="00790365"/>
    <w:rsid w:val="00791B43"/>
    <w:rsid w:val="00792838"/>
    <w:rsid w:val="00794F25"/>
    <w:rsid w:val="007A344D"/>
    <w:rsid w:val="007A4094"/>
    <w:rsid w:val="007A4500"/>
    <w:rsid w:val="007A5EA1"/>
    <w:rsid w:val="007A6A7B"/>
    <w:rsid w:val="007B5E2A"/>
    <w:rsid w:val="007C7436"/>
    <w:rsid w:val="007D5DA9"/>
    <w:rsid w:val="007E1196"/>
    <w:rsid w:val="007E2B44"/>
    <w:rsid w:val="007E660F"/>
    <w:rsid w:val="007F0612"/>
    <w:rsid w:val="00800083"/>
    <w:rsid w:val="00806471"/>
    <w:rsid w:val="00806C0C"/>
    <w:rsid w:val="00806D65"/>
    <w:rsid w:val="00806F97"/>
    <w:rsid w:val="00807071"/>
    <w:rsid w:val="008079F2"/>
    <w:rsid w:val="00813190"/>
    <w:rsid w:val="00815E09"/>
    <w:rsid w:val="00817281"/>
    <w:rsid w:val="00817D6A"/>
    <w:rsid w:val="008207AF"/>
    <w:rsid w:val="00820E8D"/>
    <w:rsid w:val="00822068"/>
    <w:rsid w:val="00822BE4"/>
    <w:rsid w:val="008249C1"/>
    <w:rsid w:val="008316E1"/>
    <w:rsid w:val="00831EB4"/>
    <w:rsid w:val="00834A71"/>
    <w:rsid w:val="00844158"/>
    <w:rsid w:val="00844CC4"/>
    <w:rsid w:val="00846128"/>
    <w:rsid w:val="00847C9A"/>
    <w:rsid w:val="008549A2"/>
    <w:rsid w:val="00856A19"/>
    <w:rsid w:val="00857A75"/>
    <w:rsid w:val="00862574"/>
    <w:rsid w:val="00862F0B"/>
    <w:rsid w:val="008653C0"/>
    <w:rsid w:val="0086552D"/>
    <w:rsid w:val="0086728A"/>
    <w:rsid w:val="00872D10"/>
    <w:rsid w:val="008738B5"/>
    <w:rsid w:val="00873954"/>
    <w:rsid w:val="00874D77"/>
    <w:rsid w:val="00875488"/>
    <w:rsid w:val="0088120E"/>
    <w:rsid w:val="00881C15"/>
    <w:rsid w:val="00883F31"/>
    <w:rsid w:val="008840A9"/>
    <w:rsid w:val="008863E1"/>
    <w:rsid w:val="00886C0A"/>
    <w:rsid w:val="00890DFB"/>
    <w:rsid w:val="0089283D"/>
    <w:rsid w:val="00894226"/>
    <w:rsid w:val="00895BFA"/>
    <w:rsid w:val="00895C6F"/>
    <w:rsid w:val="00897CEB"/>
    <w:rsid w:val="008A149B"/>
    <w:rsid w:val="008A76EF"/>
    <w:rsid w:val="008B18BE"/>
    <w:rsid w:val="008B3507"/>
    <w:rsid w:val="008B5D7E"/>
    <w:rsid w:val="008B6F09"/>
    <w:rsid w:val="008C08C8"/>
    <w:rsid w:val="008C0C18"/>
    <w:rsid w:val="008C37CF"/>
    <w:rsid w:val="008C65AF"/>
    <w:rsid w:val="008C6D8B"/>
    <w:rsid w:val="008D1C0A"/>
    <w:rsid w:val="008D69E5"/>
    <w:rsid w:val="008E1D55"/>
    <w:rsid w:val="008E2752"/>
    <w:rsid w:val="008E3FEE"/>
    <w:rsid w:val="008E4EA9"/>
    <w:rsid w:val="008E6043"/>
    <w:rsid w:val="008E65A7"/>
    <w:rsid w:val="008F1CFA"/>
    <w:rsid w:val="008F3F37"/>
    <w:rsid w:val="008F560F"/>
    <w:rsid w:val="008F59B0"/>
    <w:rsid w:val="00904681"/>
    <w:rsid w:val="00904808"/>
    <w:rsid w:val="00904B12"/>
    <w:rsid w:val="0090675E"/>
    <w:rsid w:val="00906D53"/>
    <w:rsid w:val="00906EF4"/>
    <w:rsid w:val="00912297"/>
    <w:rsid w:val="00914A61"/>
    <w:rsid w:val="009174B2"/>
    <w:rsid w:val="009179D6"/>
    <w:rsid w:val="0092060F"/>
    <w:rsid w:val="00920732"/>
    <w:rsid w:val="00921B97"/>
    <w:rsid w:val="0092444C"/>
    <w:rsid w:val="0093026F"/>
    <w:rsid w:val="00930BC2"/>
    <w:rsid w:val="0093188C"/>
    <w:rsid w:val="00931FEA"/>
    <w:rsid w:val="00932E73"/>
    <w:rsid w:val="0093434B"/>
    <w:rsid w:val="00936A53"/>
    <w:rsid w:val="00936FE8"/>
    <w:rsid w:val="00941935"/>
    <w:rsid w:val="009436E0"/>
    <w:rsid w:val="00944CB9"/>
    <w:rsid w:val="00947969"/>
    <w:rsid w:val="00953E4D"/>
    <w:rsid w:val="00957ABB"/>
    <w:rsid w:val="00960FAE"/>
    <w:rsid w:val="00961332"/>
    <w:rsid w:val="009624A5"/>
    <w:rsid w:val="009627D9"/>
    <w:rsid w:val="00962C6A"/>
    <w:rsid w:val="009645CA"/>
    <w:rsid w:val="0096520A"/>
    <w:rsid w:val="0096539A"/>
    <w:rsid w:val="00967797"/>
    <w:rsid w:val="00973145"/>
    <w:rsid w:val="00975A9B"/>
    <w:rsid w:val="00977DD9"/>
    <w:rsid w:val="0099671E"/>
    <w:rsid w:val="00996B50"/>
    <w:rsid w:val="00996F1F"/>
    <w:rsid w:val="00997C12"/>
    <w:rsid w:val="009A189B"/>
    <w:rsid w:val="009B1FD5"/>
    <w:rsid w:val="009C2688"/>
    <w:rsid w:val="009C4B5D"/>
    <w:rsid w:val="009C5197"/>
    <w:rsid w:val="009C5636"/>
    <w:rsid w:val="009C6CD5"/>
    <w:rsid w:val="009D1144"/>
    <w:rsid w:val="009D2F8F"/>
    <w:rsid w:val="009D70CE"/>
    <w:rsid w:val="009D73D9"/>
    <w:rsid w:val="009E782E"/>
    <w:rsid w:val="009F1090"/>
    <w:rsid w:val="009F2A28"/>
    <w:rsid w:val="00A02073"/>
    <w:rsid w:val="00A02744"/>
    <w:rsid w:val="00A031B0"/>
    <w:rsid w:val="00A050B5"/>
    <w:rsid w:val="00A06B2F"/>
    <w:rsid w:val="00A107A0"/>
    <w:rsid w:val="00A1573F"/>
    <w:rsid w:val="00A17AF7"/>
    <w:rsid w:val="00A20005"/>
    <w:rsid w:val="00A206FE"/>
    <w:rsid w:val="00A2226B"/>
    <w:rsid w:val="00A24911"/>
    <w:rsid w:val="00A24D64"/>
    <w:rsid w:val="00A2548F"/>
    <w:rsid w:val="00A25AD5"/>
    <w:rsid w:val="00A25F7F"/>
    <w:rsid w:val="00A31814"/>
    <w:rsid w:val="00A41E67"/>
    <w:rsid w:val="00A42E6E"/>
    <w:rsid w:val="00A44587"/>
    <w:rsid w:val="00A4624D"/>
    <w:rsid w:val="00A5180F"/>
    <w:rsid w:val="00A53651"/>
    <w:rsid w:val="00A53911"/>
    <w:rsid w:val="00A56C83"/>
    <w:rsid w:val="00A634AB"/>
    <w:rsid w:val="00A63620"/>
    <w:rsid w:val="00A6621E"/>
    <w:rsid w:val="00A662C0"/>
    <w:rsid w:val="00A676ED"/>
    <w:rsid w:val="00A705C5"/>
    <w:rsid w:val="00A70814"/>
    <w:rsid w:val="00A70957"/>
    <w:rsid w:val="00A716EF"/>
    <w:rsid w:val="00A7374E"/>
    <w:rsid w:val="00A76E93"/>
    <w:rsid w:val="00A77E8F"/>
    <w:rsid w:val="00A82A74"/>
    <w:rsid w:val="00A943F6"/>
    <w:rsid w:val="00A945A6"/>
    <w:rsid w:val="00A96CE1"/>
    <w:rsid w:val="00A971E6"/>
    <w:rsid w:val="00AA079C"/>
    <w:rsid w:val="00AA3A01"/>
    <w:rsid w:val="00AA754A"/>
    <w:rsid w:val="00AB0B82"/>
    <w:rsid w:val="00AB1870"/>
    <w:rsid w:val="00AB3607"/>
    <w:rsid w:val="00AB6FFB"/>
    <w:rsid w:val="00AC106E"/>
    <w:rsid w:val="00AC13EC"/>
    <w:rsid w:val="00AC248D"/>
    <w:rsid w:val="00AC2CC4"/>
    <w:rsid w:val="00AC2F67"/>
    <w:rsid w:val="00AC30C1"/>
    <w:rsid w:val="00AC396C"/>
    <w:rsid w:val="00AD07F7"/>
    <w:rsid w:val="00AD6824"/>
    <w:rsid w:val="00AD7B3D"/>
    <w:rsid w:val="00AE2100"/>
    <w:rsid w:val="00AE301E"/>
    <w:rsid w:val="00AE3964"/>
    <w:rsid w:val="00AE3DC0"/>
    <w:rsid w:val="00AF0C9F"/>
    <w:rsid w:val="00AF74E3"/>
    <w:rsid w:val="00B010FF"/>
    <w:rsid w:val="00B02F47"/>
    <w:rsid w:val="00B030D9"/>
    <w:rsid w:val="00B05A0B"/>
    <w:rsid w:val="00B05ADC"/>
    <w:rsid w:val="00B06ABD"/>
    <w:rsid w:val="00B06F57"/>
    <w:rsid w:val="00B11F85"/>
    <w:rsid w:val="00B15356"/>
    <w:rsid w:val="00B15910"/>
    <w:rsid w:val="00B15E62"/>
    <w:rsid w:val="00B20E04"/>
    <w:rsid w:val="00B246DE"/>
    <w:rsid w:val="00B2477F"/>
    <w:rsid w:val="00B30A3D"/>
    <w:rsid w:val="00B34D0D"/>
    <w:rsid w:val="00B364F6"/>
    <w:rsid w:val="00B36DA4"/>
    <w:rsid w:val="00B37498"/>
    <w:rsid w:val="00B41BE8"/>
    <w:rsid w:val="00B41C67"/>
    <w:rsid w:val="00B42ADF"/>
    <w:rsid w:val="00B42F25"/>
    <w:rsid w:val="00B438A7"/>
    <w:rsid w:val="00B47556"/>
    <w:rsid w:val="00B53DA2"/>
    <w:rsid w:val="00B56B6A"/>
    <w:rsid w:val="00B604FE"/>
    <w:rsid w:val="00B619E9"/>
    <w:rsid w:val="00B61F52"/>
    <w:rsid w:val="00B67401"/>
    <w:rsid w:val="00B67669"/>
    <w:rsid w:val="00B7216B"/>
    <w:rsid w:val="00B72F40"/>
    <w:rsid w:val="00B7339F"/>
    <w:rsid w:val="00B740A5"/>
    <w:rsid w:val="00B7478B"/>
    <w:rsid w:val="00B75B1D"/>
    <w:rsid w:val="00B75FBE"/>
    <w:rsid w:val="00B777D1"/>
    <w:rsid w:val="00B809E2"/>
    <w:rsid w:val="00B843DC"/>
    <w:rsid w:val="00B84F18"/>
    <w:rsid w:val="00B8617E"/>
    <w:rsid w:val="00B86FF0"/>
    <w:rsid w:val="00B8756C"/>
    <w:rsid w:val="00B92359"/>
    <w:rsid w:val="00B9586C"/>
    <w:rsid w:val="00B96C3C"/>
    <w:rsid w:val="00BA02E4"/>
    <w:rsid w:val="00BA07F7"/>
    <w:rsid w:val="00BA3D66"/>
    <w:rsid w:val="00BA6458"/>
    <w:rsid w:val="00BB2C37"/>
    <w:rsid w:val="00BB3BB7"/>
    <w:rsid w:val="00BB7511"/>
    <w:rsid w:val="00BC3032"/>
    <w:rsid w:val="00BC56CA"/>
    <w:rsid w:val="00BC5824"/>
    <w:rsid w:val="00BC7D9A"/>
    <w:rsid w:val="00BC7E6A"/>
    <w:rsid w:val="00BD0033"/>
    <w:rsid w:val="00BD4FE8"/>
    <w:rsid w:val="00BD7E4F"/>
    <w:rsid w:val="00BE3BAD"/>
    <w:rsid w:val="00BE3D66"/>
    <w:rsid w:val="00BF0D9B"/>
    <w:rsid w:val="00BF48FF"/>
    <w:rsid w:val="00BF5887"/>
    <w:rsid w:val="00BF6BCC"/>
    <w:rsid w:val="00BF75FF"/>
    <w:rsid w:val="00BF79C8"/>
    <w:rsid w:val="00BF7E33"/>
    <w:rsid w:val="00BF7EED"/>
    <w:rsid w:val="00C0278A"/>
    <w:rsid w:val="00C03674"/>
    <w:rsid w:val="00C05A57"/>
    <w:rsid w:val="00C0614C"/>
    <w:rsid w:val="00C10E71"/>
    <w:rsid w:val="00C15F99"/>
    <w:rsid w:val="00C3216A"/>
    <w:rsid w:val="00C33304"/>
    <w:rsid w:val="00C35F98"/>
    <w:rsid w:val="00C403B8"/>
    <w:rsid w:val="00C4115E"/>
    <w:rsid w:val="00C4120A"/>
    <w:rsid w:val="00C4619D"/>
    <w:rsid w:val="00C47613"/>
    <w:rsid w:val="00C52DED"/>
    <w:rsid w:val="00C52E24"/>
    <w:rsid w:val="00C551F3"/>
    <w:rsid w:val="00C56574"/>
    <w:rsid w:val="00C570E2"/>
    <w:rsid w:val="00C60AA5"/>
    <w:rsid w:val="00C61A9C"/>
    <w:rsid w:val="00C64135"/>
    <w:rsid w:val="00C650CD"/>
    <w:rsid w:val="00C65E60"/>
    <w:rsid w:val="00C670B7"/>
    <w:rsid w:val="00C679D8"/>
    <w:rsid w:val="00C743A0"/>
    <w:rsid w:val="00C752B3"/>
    <w:rsid w:val="00C7546E"/>
    <w:rsid w:val="00C76EA7"/>
    <w:rsid w:val="00C77CAD"/>
    <w:rsid w:val="00C80547"/>
    <w:rsid w:val="00C80926"/>
    <w:rsid w:val="00C813BB"/>
    <w:rsid w:val="00C8400B"/>
    <w:rsid w:val="00C84693"/>
    <w:rsid w:val="00C859FE"/>
    <w:rsid w:val="00C86DDE"/>
    <w:rsid w:val="00C8732C"/>
    <w:rsid w:val="00C87FC2"/>
    <w:rsid w:val="00C922EF"/>
    <w:rsid w:val="00C947C8"/>
    <w:rsid w:val="00C95E96"/>
    <w:rsid w:val="00CA471B"/>
    <w:rsid w:val="00CA50B3"/>
    <w:rsid w:val="00CA5AA3"/>
    <w:rsid w:val="00CA72AF"/>
    <w:rsid w:val="00CB01A5"/>
    <w:rsid w:val="00CB03C9"/>
    <w:rsid w:val="00CB1EE4"/>
    <w:rsid w:val="00CB21B2"/>
    <w:rsid w:val="00CB40C5"/>
    <w:rsid w:val="00CB6592"/>
    <w:rsid w:val="00CB6ECB"/>
    <w:rsid w:val="00CC2F83"/>
    <w:rsid w:val="00CC5A10"/>
    <w:rsid w:val="00CD0E51"/>
    <w:rsid w:val="00CD3206"/>
    <w:rsid w:val="00CD5B59"/>
    <w:rsid w:val="00CD77ED"/>
    <w:rsid w:val="00CD7883"/>
    <w:rsid w:val="00CE010A"/>
    <w:rsid w:val="00CE3EB8"/>
    <w:rsid w:val="00CE6D6B"/>
    <w:rsid w:val="00CE700C"/>
    <w:rsid w:val="00CE7F51"/>
    <w:rsid w:val="00CF12F1"/>
    <w:rsid w:val="00CF1671"/>
    <w:rsid w:val="00CF20C3"/>
    <w:rsid w:val="00CF3EA2"/>
    <w:rsid w:val="00D04750"/>
    <w:rsid w:val="00D074DE"/>
    <w:rsid w:val="00D11CB4"/>
    <w:rsid w:val="00D13765"/>
    <w:rsid w:val="00D176AA"/>
    <w:rsid w:val="00D2168A"/>
    <w:rsid w:val="00D21EB1"/>
    <w:rsid w:val="00D257DA"/>
    <w:rsid w:val="00D33A71"/>
    <w:rsid w:val="00D4595E"/>
    <w:rsid w:val="00D47085"/>
    <w:rsid w:val="00D501AA"/>
    <w:rsid w:val="00D54A52"/>
    <w:rsid w:val="00D55B7D"/>
    <w:rsid w:val="00D65248"/>
    <w:rsid w:val="00D6683E"/>
    <w:rsid w:val="00D67127"/>
    <w:rsid w:val="00D674E2"/>
    <w:rsid w:val="00D70D5E"/>
    <w:rsid w:val="00D7374F"/>
    <w:rsid w:val="00D73AA8"/>
    <w:rsid w:val="00D758E8"/>
    <w:rsid w:val="00D76ABA"/>
    <w:rsid w:val="00D809B8"/>
    <w:rsid w:val="00D810D5"/>
    <w:rsid w:val="00D82796"/>
    <w:rsid w:val="00D830DA"/>
    <w:rsid w:val="00D84947"/>
    <w:rsid w:val="00D86E2A"/>
    <w:rsid w:val="00D87ED5"/>
    <w:rsid w:val="00D94A96"/>
    <w:rsid w:val="00D95808"/>
    <w:rsid w:val="00D96112"/>
    <w:rsid w:val="00D9672F"/>
    <w:rsid w:val="00DA0520"/>
    <w:rsid w:val="00DA2686"/>
    <w:rsid w:val="00DA5D99"/>
    <w:rsid w:val="00DB2B17"/>
    <w:rsid w:val="00DB46C3"/>
    <w:rsid w:val="00DB640F"/>
    <w:rsid w:val="00DB7C04"/>
    <w:rsid w:val="00DC26AF"/>
    <w:rsid w:val="00DC29E1"/>
    <w:rsid w:val="00DD0C34"/>
    <w:rsid w:val="00DD1FC6"/>
    <w:rsid w:val="00DD5C16"/>
    <w:rsid w:val="00DD7A59"/>
    <w:rsid w:val="00DE61A4"/>
    <w:rsid w:val="00DE74B0"/>
    <w:rsid w:val="00DE75B5"/>
    <w:rsid w:val="00DE79F9"/>
    <w:rsid w:val="00DF04D0"/>
    <w:rsid w:val="00DF3D06"/>
    <w:rsid w:val="00DF5C29"/>
    <w:rsid w:val="00DF6083"/>
    <w:rsid w:val="00DF655D"/>
    <w:rsid w:val="00E0079A"/>
    <w:rsid w:val="00E10597"/>
    <w:rsid w:val="00E10CBE"/>
    <w:rsid w:val="00E174B5"/>
    <w:rsid w:val="00E21F79"/>
    <w:rsid w:val="00E258ED"/>
    <w:rsid w:val="00E2786F"/>
    <w:rsid w:val="00E27EB6"/>
    <w:rsid w:val="00E313F9"/>
    <w:rsid w:val="00E33A0B"/>
    <w:rsid w:val="00E33F1C"/>
    <w:rsid w:val="00E3428A"/>
    <w:rsid w:val="00E34682"/>
    <w:rsid w:val="00E35862"/>
    <w:rsid w:val="00E37A24"/>
    <w:rsid w:val="00E43913"/>
    <w:rsid w:val="00E47AF0"/>
    <w:rsid w:val="00E52391"/>
    <w:rsid w:val="00E557BD"/>
    <w:rsid w:val="00E615E7"/>
    <w:rsid w:val="00E6542B"/>
    <w:rsid w:val="00E72E17"/>
    <w:rsid w:val="00E73E30"/>
    <w:rsid w:val="00E76661"/>
    <w:rsid w:val="00E77AB7"/>
    <w:rsid w:val="00E81443"/>
    <w:rsid w:val="00E8239C"/>
    <w:rsid w:val="00E82997"/>
    <w:rsid w:val="00E829FA"/>
    <w:rsid w:val="00E84995"/>
    <w:rsid w:val="00E84A0B"/>
    <w:rsid w:val="00E86DC3"/>
    <w:rsid w:val="00E87029"/>
    <w:rsid w:val="00E9172C"/>
    <w:rsid w:val="00E94568"/>
    <w:rsid w:val="00EA6D0A"/>
    <w:rsid w:val="00EA7A08"/>
    <w:rsid w:val="00EB1201"/>
    <w:rsid w:val="00EB18C8"/>
    <w:rsid w:val="00EB2196"/>
    <w:rsid w:val="00EB36CB"/>
    <w:rsid w:val="00EB4C28"/>
    <w:rsid w:val="00EB516D"/>
    <w:rsid w:val="00EC0C84"/>
    <w:rsid w:val="00EC177C"/>
    <w:rsid w:val="00EC27EF"/>
    <w:rsid w:val="00EC5B36"/>
    <w:rsid w:val="00EC5E5D"/>
    <w:rsid w:val="00EC6F43"/>
    <w:rsid w:val="00EC73C4"/>
    <w:rsid w:val="00EC76E1"/>
    <w:rsid w:val="00EC7AF1"/>
    <w:rsid w:val="00ED1312"/>
    <w:rsid w:val="00ED262E"/>
    <w:rsid w:val="00ED36B7"/>
    <w:rsid w:val="00ED4318"/>
    <w:rsid w:val="00EE228A"/>
    <w:rsid w:val="00EE4117"/>
    <w:rsid w:val="00EE4E82"/>
    <w:rsid w:val="00EE5A00"/>
    <w:rsid w:val="00EE61E7"/>
    <w:rsid w:val="00EE79BB"/>
    <w:rsid w:val="00EF0468"/>
    <w:rsid w:val="00EF0D57"/>
    <w:rsid w:val="00EF30F4"/>
    <w:rsid w:val="00EF6CC4"/>
    <w:rsid w:val="00F0071C"/>
    <w:rsid w:val="00F00A20"/>
    <w:rsid w:val="00F10573"/>
    <w:rsid w:val="00F139F1"/>
    <w:rsid w:val="00F150F1"/>
    <w:rsid w:val="00F15A83"/>
    <w:rsid w:val="00F16137"/>
    <w:rsid w:val="00F16506"/>
    <w:rsid w:val="00F171EA"/>
    <w:rsid w:val="00F246B5"/>
    <w:rsid w:val="00F27F57"/>
    <w:rsid w:val="00F30528"/>
    <w:rsid w:val="00F3320C"/>
    <w:rsid w:val="00F33D71"/>
    <w:rsid w:val="00F35A31"/>
    <w:rsid w:val="00F4136B"/>
    <w:rsid w:val="00F42D5C"/>
    <w:rsid w:val="00F436D7"/>
    <w:rsid w:val="00F45EED"/>
    <w:rsid w:val="00F537A7"/>
    <w:rsid w:val="00F53DC2"/>
    <w:rsid w:val="00F57870"/>
    <w:rsid w:val="00F57CC7"/>
    <w:rsid w:val="00F62540"/>
    <w:rsid w:val="00F66D2F"/>
    <w:rsid w:val="00F67050"/>
    <w:rsid w:val="00F70B20"/>
    <w:rsid w:val="00F716E4"/>
    <w:rsid w:val="00F75149"/>
    <w:rsid w:val="00F813F4"/>
    <w:rsid w:val="00F82045"/>
    <w:rsid w:val="00F826D9"/>
    <w:rsid w:val="00F85C4B"/>
    <w:rsid w:val="00F87D58"/>
    <w:rsid w:val="00F91CE9"/>
    <w:rsid w:val="00F922AD"/>
    <w:rsid w:val="00F96F4D"/>
    <w:rsid w:val="00FA0F20"/>
    <w:rsid w:val="00FA57AF"/>
    <w:rsid w:val="00FB2301"/>
    <w:rsid w:val="00FB62F4"/>
    <w:rsid w:val="00FB6BB1"/>
    <w:rsid w:val="00FB7341"/>
    <w:rsid w:val="00FD0A77"/>
    <w:rsid w:val="00FD4A60"/>
    <w:rsid w:val="00FD5CBF"/>
    <w:rsid w:val="00FD627E"/>
    <w:rsid w:val="00FD7EF8"/>
    <w:rsid w:val="00FE0CDD"/>
    <w:rsid w:val="00FE337C"/>
    <w:rsid w:val="00FE4DCA"/>
    <w:rsid w:val="00FF07A5"/>
    <w:rsid w:val="00FF0CFB"/>
    <w:rsid w:val="00FF5C66"/>
    <w:rsid w:val="00FF7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60D"/>
    <w:pPr>
      <w:ind w:firstLine="720"/>
      <w:jc w:val="both"/>
    </w:pPr>
    <w:rPr>
      <w:sz w:val="28"/>
    </w:rPr>
  </w:style>
  <w:style w:type="paragraph" w:styleId="1">
    <w:name w:val="heading 1"/>
    <w:basedOn w:val="a"/>
    <w:next w:val="a"/>
    <w:link w:val="10"/>
    <w:qFormat/>
    <w:rsid w:val="0063660D"/>
    <w:pPr>
      <w:keepNext/>
      <w:spacing w:before="240" w:after="60"/>
      <w:ind w:firstLine="0"/>
      <w:jc w:val="left"/>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3660D"/>
    <w:pPr>
      <w:widowControl w:val="0"/>
      <w:autoSpaceDE w:val="0"/>
      <w:autoSpaceDN w:val="0"/>
      <w:adjustRightInd w:val="0"/>
      <w:ind w:right="19772"/>
    </w:pPr>
    <w:rPr>
      <w:rFonts w:ascii="Courier New" w:hAnsi="Courier New" w:cs="Courier New"/>
    </w:rPr>
  </w:style>
  <w:style w:type="paragraph" w:customStyle="1" w:styleId="ConsTitle">
    <w:name w:val="ConsTitle"/>
    <w:rsid w:val="0063660D"/>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63660D"/>
    <w:pPr>
      <w:widowControl w:val="0"/>
      <w:autoSpaceDE w:val="0"/>
      <w:autoSpaceDN w:val="0"/>
      <w:adjustRightInd w:val="0"/>
      <w:ind w:right="19772" w:firstLine="720"/>
    </w:pPr>
    <w:rPr>
      <w:rFonts w:ascii="Arial" w:hAnsi="Arial" w:cs="Arial"/>
    </w:rPr>
  </w:style>
  <w:style w:type="character" w:customStyle="1" w:styleId="10">
    <w:name w:val="Заголовок 1 Знак"/>
    <w:basedOn w:val="a0"/>
    <w:link w:val="1"/>
    <w:rsid w:val="0063660D"/>
    <w:rPr>
      <w:rFonts w:ascii="Arial" w:hAnsi="Arial" w:cs="Arial"/>
      <w:b/>
      <w:bCs/>
      <w:kern w:val="32"/>
      <w:sz w:val="32"/>
      <w:szCs w:val="32"/>
      <w:lang w:val="ru-RU" w:eastAsia="ru-RU" w:bidi="ar-SA"/>
    </w:rPr>
  </w:style>
  <w:style w:type="paragraph" w:customStyle="1" w:styleId="11">
    <w:name w:val="Знак1 Знак Знак Знак Знак Знак Знак Знак Знак Знак"/>
    <w:basedOn w:val="a"/>
    <w:next w:val="a"/>
    <w:semiHidden/>
    <w:rsid w:val="0063660D"/>
    <w:pPr>
      <w:spacing w:after="160" w:line="240" w:lineRule="exact"/>
      <w:ind w:firstLine="709"/>
      <w:jc w:val="left"/>
    </w:pPr>
    <w:rPr>
      <w:rFonts w:cs="Arial"/>
      <w:lang w:val="en-US" w:eastAsia="en-US"/>
    </w:rPr>
  </w:style>
  <w:style w:type="paragraph" w:customStyle="1" w:styleId="ConsPlusTitle">
    <w:name w:val="ConsPlusTitle"/>
    <w:rsid w:val="0063660D"/>
    <w:pPr>
      <w:widowControl w:val="0"/>
      <w:autoSpaceDE w:val="0"/>
      <w:autoSpaceDN w:val="0"/>
      <w:adjustRightInd w:val="0"/>
    </w:pPr>
    <w:rPr>
      <w:b/>
      <w:bCs/>
      <w:sz w:val="24"/>
      <w:szCs w:val="24"/>
    </w:rPr>
  </w:style>
  <w:style w:type="paragraph" w:styleId="a3">
    <w:name w:val="Body Text"/>
    <w:basedOn w:val="a"/>
    <w:link w:val="a4"/>
    <w:rsid w:val="00E258ED"/>
    <w:pPr>
      <w:ind w:firstLine="0"/>
    </w:pPr>
    <w:rPr>
      <w:sz w:val="24"/>
    </w:rPr>
  </w:style>
  <w:style w:type="character" w:customStyle="1" w:styleId="a4">
    <w:name w:val="Основной текст Знак"/>
    <w:basedOn w:val="a0"/>
    <w:link w:val="a3"/>
    <w:rsid w:val="00E258ED"/>
    <w:rPr>
      <w:sz w:val="24"/>
      <w:lang w:val="ru-RU" w:eastAsia="ru-RU" w:bidi="ar-SA"/>
    </w:rPr>
  </w:style>
  <w:style w:type="paragraph" w:customStyle="1" w:styleId="12">
    <w:name w:val="обычный_1 Знак Знак Знак Знак Знак Знак Знак Знак Знак"/>
    <w:basedOn w:val="a"/>
    <w:rsid w:val="00E258ED"/>
    <w:pPr>
      <w:spacing w:before="100" w:beforeAutospacing="1" w:after="100" w:afterAutospacing="1"/>
      <w:ind w:firstLine="0"/>
    </w:pPr>
    <w:rPr>
      <w:rFonts w:ascii="Tahoma" w:hAnsi="Tahoma"/>
      <w:sz w:val="20"/>
      <w:lang w:val="en-US" w:eastAsia="en-US"/>
    </w:rPr>
  </w:style>
  <w:style w:type="paragraph" w:customStyle="1" w:styleId="Style7">
    <w:name w:val="Style7"/>
    <w:basedOn w:val="a"/>
    <w:rsid w:val="00535CC0"/>
    <w:pPr>
      <w:widowControl w:val="0"/>
      <w:autoSpaceDE w:val="0"/>
      <w:autoSpaceDN w:val="0"/>
      <w:adjustRightInd w:val="0"/>
      <w:ind w:firstLine="0"/>
      <w:jc w:val="left"/>
    </w:pPr>
    <w:rPr>
      <w:rFonts w:ascii="Arial" w:hAnsi="Arial"/>
      <w:sz w:val="24"/>
      <w:szCs w:val="24"/>
    </w:rPr>
  </w:style>
  <w:style w:type="character" w:customStyle="1" w:styleId="FontStyle24">
    <w:name w:val="Font Style24"/>
    <w:basedOn w:val="a0"/>
    <w:rsid w:val="00535CC0"/>
    <w:rPr>
      <w:rFonts w:ascii="Times New Roman" w:hAnsi="Times New Roman" w:cs="Times New Roman"/>
      <w:sz w:val="26"/>
      <w:szCs w:val="26"/>
    </w:rPr>
  </w:style>
  <w:style w:type="paragraph" w:customStyle="1" w:styleId="ConsPlusNonformat">
    <w:name w:val="ConsPlusNonformat"/>
    <w:rsid w:val="00535CC0"/>
    <w:pPr>
      <w:widowControl w:val="0"/>
      <w:autoSpaceDE w:val="0"/>
      <w:autoSpaceDN w:val="0"/>
      <w:adjustRightInd w:val="0"/>
    </w:pPr>
    <w:rPr>
      <w:rFonts w:ascii="Courier New" w:hAnsi="Courier New" w:cs="Courier New"/>
    </w:rPr>
  </w:style>
  <w:style w:type="paragraph" w:customStyle="1" w:styleId="ConsPlusCell">
    <w:name w:val="ConsPlusCell"/>
    <w:rsid w:val="00535CC0"/>
    <w:pPr>
      <w:widowControl w:val="0"/>
      <w:autoSpaceDE w:val="0"/>
      <w:autoSpaceDN w:val="0"/>
      <w:adjustRightInd w:val="0"/>
    </w:pPr>
    <w:rPr>
      <w:rFonts w:ascii="Arial" w:hAnsi="Arial" w:cs="Arial"/>
    </w:rPr>
  </w:style>
  <w:style w:type="paragraph" w:customStyle="1" w:styleId="a5">
    <w:name w:val="Содержимое таблицы"/>
    <w:basedOn w:val="a"/>
    <w:rsid w:val="00535CC0"/>
    <w:pPr>
      <w:widowControl w:val="0"/>
      <w:suppressLineNumbers/>
      <w:suppressAutoHyphens/>
      <w:ind w:firstLine="0"/>
      <w:jc w:val="left"/>
    </w:pPr>
    <w:rPr>
      <w:rFonts w:eastAsia="Arial Unicode MS" w:cs="Tahoma"/>
      <w:color w:val="000000"/>
      <w:sz w:val="24"/>
      <w:szCs w:val="24"/>
      <w:lang w:val="en-US" w:eastAsia="en-US" w:bidi="en-US"/>
    </w:rPr>
  </w:style>
  <w:style w:type="paragraph" w:customStyle="1" w:styleId="a6">
    <w:name w:val="Знак"/>
    <w:basedOn w:val="a"/>
    <w:next w:val="a"/>
    <w:semiHidden/>
    <w:rsid w:val="00535CC0"/>
    <w:pPr>
      <w:spacing w:after="160" w:line="240" w:lineRule="exact"/>
      <w:ind w:firstLine="709"/>
      <w:jc w:val="left"/>
    </w:pPr>
    <w:rPr>
      <w:rFonts w:cs="Arial"/>
      <w:lang w:val="en-US" w:eastAsia="en-US"/>
    </w:rPr>
  </w:style>
  <w:style w:type="paragraph" w:styleId="a7">
    <w:name w:val="Balloon Text"/>
    <w:basedOn w:val="a"/>
    <w:semiHidden/>
    <w:rsid w:val="00144636"/>
    <w:rPr>
      <w:rFonts w:ascii="Tahoma" w:hAnsi="Tahoma" w:cs="Tahoma"/>
      <w:sz w:val="16"/>
      <w:szCs w:val="16"/>
    </w:rPr>
  </w:style>
  <w:style w:type="paragraph" w:customStyle="1" w:styleId="ConsPlusNormal">
    <w:name w:val="ConsPlusNormal"/>
    <w:next w:val="a"/>
    <w:rsid w:val="00D73AA8"/>
    <w:pPr>
      <w:widowControl w:val="0"/>
      <w:suppressAutoHyphens/>
      <w:autoSpaceDE w:val="0"/>
      <w:ind w:firstLine="720"/>
    </w:pPr>
    <w:rPr>
      <w:rFonts w:ascii="Arial" w:eastAsia="Arial" w:hAnsi="Arial" w:cs="Arial"/>
      <w:lang w:bidi="ru-RU"/>
    </w:rPr>
  </w:style>
  <w:style w:type="paragraph" w:customStyle="1" w:styleId="formattext">
    <w:name w:val="formattext"/>
    <w:basedOn w:val="a"/>
    <w:rsid w:val="000B01AE"/>
    <w:pPr>
      <w:suppressAutoHyphens/>
      <w:spacing w:before="280" w:after="280"/>
      <w:ind w:firstLine="0"/>
      <w:jc w:val="left"/>
    </w:pPr>
    <w:rPr>
      <w:sz w:val="24"/>
      <w:szCs w:val="24"/>
      <w:lang w:eastAsia="zh-CN"/>
    </w:rPr>
  </w:style>
  <w:style w:type="paragraph" w:styleId="a8">
    <w:name w:val="No Spacing"/>
    <w:qFormat/>
    <w:rsid w:val="002B4181"/>
    <w:rPr>
      <w:rFonts w:ascii="Calibri" w:hAnsi="Calibri"/>
      <w:sz w:val="22"/>
      <w:szCs w:val="22"/>
    </w:rPr>
  </w:style>
  <w:style w:type="table" w:styleId="a9">
    <w:name w:val="Table Grid"/>
    <w:basedOn w:val="a1"/>
    <w:rsid w:val="002C1F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rsid w:val="009C5197"/>
    <w:rPr>
      <w:color w:val="0000FF"/>
      <w:u w:val="single"/>
    </w:rPr>
  </w:style>
  <w:style w:type="character" w:customStyle="1" w:styleId="FontStyle13">
    <w:name w:val="Font Style13"/>
    <w:rsid w:val="0016334B"/>
    <w:rPr>
      <w:rFonts w:ascii="Arial" w:hAnsi="Arial" w:cs="Arial"/>
      <w:sz w:val="20"/>
      <w:szCs w:val="20"/>
    </w:rPr>
  </w:style>
  <w:style w:type="character" w:customStyle="1" w:styleId="FontStyle15">
    <w:name w:val="Font Style15"/>
    <w:rsid w:val="0016334B"/>
    <w:rPr>
      <w:rFonts w:ascii="Arial" w:hAnsi="Arial" w:cs="Arial"/>
      <w:sz w:val="18"/>
      <w:szCs w:val="18"/>
    </w:rPr>
  </w:style>
  <w:style w:type="paragraph" w:customStyle="1" w:styleId="31">
    <w:name w:val="Основной текст 31"/>
    <w:basedOn w:val="a"/>
    <w:rsid w:val="0016334B"/>
    <w:pPr>
      <w:spacing w:after="120"/>
      <w:ind w:firstLine="0"/>
      <w:jc w:val="left"/>
    </w:pPr>
    <w:rPr>
      <w:sz w:val="16"/>
      <w:szCs w:val="16"/>
      <w:lang w:eastAsia="ar-SA"/>
    </w:rPr>
  </w:style>
  <w:style w:type="paragraph" w:customStyle="1" w:styleId="Style1">
    <w:name w:val="Style1"/>
    <w:basedOn w:val="a"/>
    <w:rsid w:val="0016334B"/>
    <w:pPr>
      <w:widowControl w:val="0"/>
      <w:autoSpaceDE w:val="0"/>
      <w:spacing w:line="222" w:lineRule="exact"/>
      <w:ind w:firstLine="547"/>
    </w:pPr>
    <w:rPr>
      <w:rFonts w:ascii="Consolas" w:hAnsi="Consola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11</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26</cp:revision>
  <cp:lastPrinted>2017-03-09T08:10:00Z</cp:lastPrinted>
  <dcterms:created xsi:type="dcterms:W3CDTF">2017-03-07T08:09:00Z</dcterms:created>
  <dcterms:modified xsi:type="dcterms:W3CDTF">2017-03-17T10:24:00Z</dcterms:modified>
</cp:coreProperties>
</file>